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7A4F0F" w:rsidRDefault="007A4F0F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7A4F0F" w:rsidRDefault="007A4F0F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7A4F0F" w:rsidRDefault="007A4F0F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7A4F0F" w:rsidRPr="001F2DA3" w:rsidRDefault="007A4F0F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ind w:left="1440"/>
        <w:jc w:val="both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                      Муниципальная программа</w:t>
      </w:r>
    </w:p>
    <w:p w:rsidR="001F2DA3" w:rsidRPr="001F2DA3" w:rsidRDefault="001F2DA3" w:rsidP="006C1F7A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«</w:t>
      </w:r>
      <w:r w:rsidR="006C1F7A" w:rsidRPr="006C1F7A">
        <w:rPr>
          <w:b/>
          <w:color w:val="000000"/>
          <w:sz w:val="28"/>
          <w:szCs w:val="28"/>
          <w:shd w:val="clear" w:color="auto" w:fill="FFFFFF"/>
        </w:rPr>
        <w:t>Профилактика инфекционных и паразитарных заболеваний в </w:t>
      </w:r>
      <w:r w:rsidR="006C1F7A" w:rsidRPr="006C1F7A">
        <w:rPr>
          <w:b/>
          <w:sz w:val="28"/>
          <w:szCs w:val="28"/>
        </w:rPr>
        <w:t xml:space="preserve"> муниц</w:t>
      </w:r>
      <w:r w:rsidR="006C1F7A" w:rsidRPr="006C1F7A">
        <w:rPr>
          <w:b/>
          <w:sz w:val="28"/>
          <w:szCs w:val="28"/>
        </w:rPr>
        <w:t>и</w:t>
      </w:r>
      <w:r w:rsidR="006C1F7A" w:rsidRPr="006C1F7A">
        <w:rPr>
          <w:b/>
          <w:sz w:val="28"/>
          <w:szCs w:val="28"/>
        </w:rPr>
        <w:t>пальном районе Сергиевский Самарской области на 2022 - 2024 годы</w:t>
      </w:r>
      <w:r w:rsidRPr="001F2DA3">
        <w:rPr>
          <w:b/>
          <w:sz w:val="28"/>
          <w:szCs w:val="28"/>
        </w:rPr>
        <w:t>»</w:t>
      </w:r>
    </w:p>
    <w:p w:rsidR="001F2DA3" w:rsidRPr="001F2DA3" w:rsidRDefault="001F2DA3" w:rsidP="001F2DA3">
      <w:pPr>
        <w:ind w:left="14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ind w:left="1440"/>
        <w:jc w:val="center"/>
        <w:rPr>
          <w:b/>
          <w:sz w:val="28"/>
        </w:rPr>
      </w:pPr>
    </w:p>
    <w:p w:rsidR="001F2DA3" w:rsidRPr="001F2DA3" w:rsidRDefault="001F2DA3" w:rsidP="001F2DA3">
      <w:pPr>
        <w:ind w:left="720"/>
        <w:jc w:val="center"/>
        <w:rPr>
          <w:b/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</w:pPr>
      <w:r w:rsidRPr="001F2DA3">
        <w:t xml:space="preserve">                                                           </w:t>
      </w:r>
    </w:p>
    <w:p w:rsidR="001F2DA3" w:rsidRPr="001F2DA3" w:rsidRDefault="001F2DA3" w:rsidP="001F2DA3">
      <w:pPr>
        <w:keepNext/>
        <w:keepLines/>
        <w:jc w:val="center"/>
        <w:outlineLvl w:val="8"/>
        <w:rPr>
          <w:rFonts w:eastAsiaTheme="majorEastAsia"/>
          <w:b/>
          <w:iCs/>
          <w:sz w:val="28"/>
          <w:szCs w:val="28"/>
        </w:rPr>
      </w:pPr>
      <w:r w:rsidRPr="001F2DA3">
        <w:rPr>
          <w:rFonts w:eastAsiaTheme="majorEastAsia"/>
          <w:b/>
          <w:iCs/>
          <w:sz w:val="28"/>
          <w:szCs w:val="28"/>
        </w:rPr>
        <w:lastRenderedPageBreak/>
        <w:t>Паспорт</w:t>
      </w:r>
    </w:p>
    <w:p w:rsidR="001F2DA3" w:rsidRPr="001F2DA3" w:rsidRDefault="001F2DA3" w:rsidP="001F2DA3">
      <w:pPr>
        <w:keepNext/>
        <w:keepLines/>
        <w:jc w:val="center"/>
        <w:outlineLvl w:val="8"/>
        <w:rPr>
          <w:rFonts w:eastAsiaTheme="majorEastAsia"/>
          <w:b/>
          <w:iCs/>
          <w:sz w:val="28"/>
          <w:szCs w:val="28"/>
        </w:rPr>
      </w:pPr>
      <w:r w:rsidRPr="001F2DA3">
        <w:rPr>
          <w:rFonts w:eastAsiaTheme="majorEastAsia"/>
          <w:b/>
          <w:iCs/>
          <w:sz w:val="28"/>
          <w:szCs w:val="28"/>
        </w:rPr>
        <w:t>муниципальной программы</w:t>
      </w:r>
    </w:p>
    <w:p w:rsidR="001F2DA3" w:rsidRPr="001F2DA3" w:rsidRDefault="001F2DA3" w:rsidP="006C1F7A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«</w:t>
      </w:r>
      <w:r w:rsidR="006C1F7A" w:rsidRPr="006C1F7A">
        <w:rPr>
          <w:b/>
          <w:color w:val="000000"/>
          <w:sz w:val="28"/>
          <w:szCs w:val="28"/>
          <w:shd w:val="clear" w:color="auto" w:fill="FFFFFF"/>
        </w:rPr>
        <w:t>Профилактика инфекционных и паразитарных заболеваний в </w:t>
      </w:r>
      <w:r w:rsidR="006C1F7A" w:rsidRPr="006C1F7A">
        <w:rPr>
          <w:b/>
          <w:sz w:val="28"/>
          <w:szCs w:val="28"/>
        </w:rPr>
        <w:t xml:space="preserve"> муниц</w:t>
      </w:r>
      <w:r w:rsidR="006C1F7A" w:rsidRPr="006C1F7A">
        <w:rPr>
          <w:b/>
          <w:sz w:val="28"/>
          <w:szCs w:val="28"/>
        </w:rPr>
        <w:t>и</w:t>
      </w:r>
      <w:r w:rsidR="006C1F7A" w:rsidRPr="006C1F7A">
        <w:rPr>
          <w:b/>
          <w:sz w:val="28"/>
          <w:szCs w:val="28"/>
        </w:rPr>
        <w:t>пальном районе Сергиевский Самарской области на 2022 - 2024 годы</w:t>
      </w:r>
      <w:r w:rsidRPr="001F2DA3">
        <w:rPr>
          <w:b/>
          <w:sz w:val="28"/>
          <w:szCs w:val="28"/>
        </w:rPr>
        <w:t>»</w:t>
      </w:r>
    </w:p>
    <w:p w:rsidR="001F2DA3" w:rsidRPr="001F2DA3" w:rsidRDefault="001F2DA3" w:rsidP="001F2DA3">
      <w:pPr>
        <w:jc w:val="center"/>
      </w:pP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748"/>
        <w:gridCol w:w="5685"/>
      </w:tblGrid>
      <w:tr w:rsidR="001F2DA3" w:rsidRPr="001F2DA3" w:rsidTr="006C1F7A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Наименование</w:t>
            </w:r>
          </w:p>
          <w:p w:rsidR="001F2DA3" w:rsidRPr="001F2DA3" w:rsidRDefault="001F2DA3" w:rsidP="001F2DA3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муниципальной пр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jc w:val="center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Муниципальная программа «</w:t>
            </w:r>
            <w:r w:rsidR="006C1F7A" w:rsidRPr="00920AFB">
              <w:rPr>
                <w:color w:val="000000"/>
                <w:sz w:val="28"/>
                <w:szCs w:val="28"/>
                <w:shd w:val="clear" w:color="auto" w:fill="FFFFFF"/>
              </w:rPr>
              <w:t>Профилактика инфе</w:t>
            </w:r>
            <w:r w:rsidR="006C1F7A" w:rsidRPr="00920AF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6C1F7A" w:rsidRPr="00920AFB">
              <w:rPr>
                <w:color w:val="000000"/>
                <w:sz w:val="28"/>
                <w:szCs w:val="28"/>
                <w:shd w:val="clear" w:color="auto" w:fill="FFFFFF"/>
              </w:rPr>
              <w:t>ционных и паразитарных заболеваний в </w:t>
            </w:r>
            <w:r w:rsidR="006C1F7A" w:rsidRPr="00920AFB">
              <w:rPr>
                <w:sz w:val="28"/>
                <w:szCs w:val="28"/>
              </w:rPr>
              <w:t xml:space="preserve"> муниц</w:t>
            </w:r>
            <w:r w:rsidR="006C1F7A" w:rsidRPr="00920AFB">
              <w:rPr>
                <w:sz w:val="28"/>
                <w:szCs w:val="28"/>
              </w:rPr>
              <w:t>и</w:t>
            </w:r>
            <w:r w:rsidR="006C1F7A" w:rsidRPr="00920AFB">
              <w:rPr>
                <w:sz w:val="28"/>
                <w:szCs w:val="28"/>
              </w:rPr>
              <w:t>пальном районе Сергиевский Самарской области на 2022 - 2024 годы</w:t>
            </w:r>
            <w:r w:rsidRPr="001F2DA3">
              <w:rPr>
                <w:sz w:val="28"/>
                <w:szCs w:val="28"/>
              </w:rPr>
              <w:t>» (далее – Программа)</w:t>
            </w:r>
          </w:p>
        </w:tc>
      </w:tr>
      <w:tr w:rsidR="001F2DA3" w:rsidRPr="001F2DA3" w:rsidTr="006C1F7A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Дата принятия реш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е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ния о разработки м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у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ниципальной пр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E2203A">
            <w:pPr>
              <w:tabs>
                <w:tab w:val="left" w:pos="72"/>
              </w:tabs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Распоряжение администрации муниципального района Сергиевский «О создании программного комитета администрации муниципального района Сергиевский по рассмотрению проекта муниц</w:t>
            </w:r>
            <w:r w:rsidRPr="001F2DA3">
              <w:rPr>
                <w:sz w:val="28"/>
                <w:szCs w:val="28"/>
              </w:rPr>
              <w:t>и</w:t>
            </w:r>
            <w:r w:rsidRPr="001F2DA3">
              <w:rPr>
                <w:sz w:val="28"/>
                <w:szCs w:val="28"/>
              </w:rPr>
              <w:t>пальной программы «</w:t>
            </w:r>
            <w:r w:rsidR="00E2203A" w:rsidRPr="00920AFB">
              <w:rPr>
                <w:color w:val="000000"/>
                <w:sz w:val="28"/>
                <w:szCs w:val="28"/>
                <w:shd w:val="clear" w:color="auto" w:fill="FFFFFF"/>
              </w:rPr>
              <w:t>Профилактика инфекцио</w:t>
            </w:r>
            <w:r w:rsidR="00E2203A" w:rsidRPr="00920AFB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2203A" w:rsidRPr="00920AFB">
              <w:rPr>
                <w:color w:val="000000"/>
                <w:sz w:val="28"/>
                <w:szCs w:val="28"/>
                <w:shd w:val="clear" w:color="auto" w:fill="FFFFFF"/>
              </w:rPr>
              <w:t>ных и паразитарных заболеваний в </w:t>
            </w:r>
            <w:r w:rsidR="00E2203A" w:rsidRPr="00920AFB">
              <w:rPr>
                <w:sz w:val="28"/>
                <w:szCs w:val="28"/>
              </w:rPr>
              <w:t xml:space="preserve"> муниципал</w:t>
            </w:r>
            <w:r w:rsidR="00E2203A" w:rsidRPr="00920AFB">
              <w:rPr>
                <w:sz w:val="28"/>
                <w:szCs w:val="28"/>
              </w:rPr>
              <w:t>ь</w:t>
            </w:r>
            <w:r w:rsidR="00E2203A" w:rsidRPr="00920AFB">
              <w:rPr>
                <w:sz w:val="28"/>
                <w:szCs w:val="28"/>
              </w:rPr>
              <w:t>ном районе Сергиевский Самарской области на 2022 - 2024 годы</w:t>
            </w:r>
            <w:r w:rsidR="00E2203A">
              <w:rPr>
                <w:sz w:val="28"/>
                <w:szCs w:val="28"/>
              </w:rPr>
              <w:t>» от 02</w:t>
            </w:r>
            <w:r w:rsidRPr="001F2DA3">
              <w:rPr>
                <w:sz w:val="28"/>
                <w:szCs w:val="28"/>
              </w:rPr>
              <w:t xml:space="preserve"> </w:t>
            </w:r>
            <w:r w:rsidR="00E2203A">
              <w:rPr>
                <w:sz w:val="28"/>
                <w:szCs w:val="28"/>
              </w:rPr>
              <w:t>августа</w:t>
            </w:r>
            <w:r w:rsidRPr="001F2DA3">
              <w:rPr>
                <w:sz w:val="28"/>
                <w:szCs w:val="28"/>
              </w:rPr>
              <w:t xml:space="preserve"> 202</w:t>
            </w:r>
            <w:r w:rsidR="00E2203A">
              <w:rPr>
                <w:sz w:val="28"/>
                <w:szCs w:val="28"/>
              </w:rPr>
              <w:t>1</w:t>
            </w:r>
            <w:r w:rsidRPr="001F2DA3">
              <w:rPr>
                <w:sz w:val="28"/>
                <w:szCs w:val="28"/>
              </w:rPr>
              <w:t xml:space="preserve"> г. № </w:t>
            </w:r>
            <w:r w:rsidR="00E2203A">
              <w:rPr>
                <w:sz w:val="28"/>
                <w:szCs w:val="28"/>
              </w:rPr>
              <w:t>1102</w:t>
            </w:r>
            <w:r w:rsidRPr="001F2DA3">
              <w:rPr>
                <w:sz w:val="28"/>
                <w:szCs w:val="28"/>
              </w:rPr>
              <w:t>-р</w:t>
            </w:r>
          </w:p>
        </w:tc>
      </w:tr>
      <w:tr w:rsidR="001F2DA3" w:rsidRPr="001F2DA3" w:rsidTr="006C1F7A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Ответственный испо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л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нитель муниципал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ь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1F2DA3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Администрация муниципального района Сергие</w:t>
            </w:r>
            <w:r w:rsidRPr="001F2DA3">
              <w:rPr>
                <w:sz w:val="28"/>
                <w:szCs w:val="28"/>
              </w:rPr>
              <w:t>в</w:t>
            </w:r>
            <w:r w:rsidRPr="001F2DA3">
              <w:rPr>
                <w:sz w:val="28"/>
                <w:szCs w:val="28"/>
              </w:rPr>
              <w:t>ский Самарской области</w:t>
            </w:r>
          </w:p>
        </w:tc>
      </w:tr>
      <w:tr w:rsidR="00CF436F" w:rsidRPr="001F2DA3" w:rsidTr="006C1F7A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6F" w:rsidRPr="001F2DA3" w:rsidRDefault="00CF436F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Соисполнители мун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и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 xml:space="preserve">ципальной программы 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Default="00CF436F" w:rsidP="00CF436F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CF436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ерриториальный отдел </w:t>
            </w:r>
            <w:r w:rsidRPr="00CF436F">
              <w:rPr>
                <w:sz w:val="28"/>
                <w:szCs w:val="28"/>
              </w:rPr>
              <w:t>Управления Роспотребн</w:t>
            </w:r>
            <w:r w:rsidRPr="00CF436F">
              <w:rPr>
                <w:sz w:val="28"/>
                <w:szCs w:val="28"/>
              </w:rPr>
              <w:t>а</w:t>
            </w:r>
            <w:r w:rsidRPr="00CF436F">
              <w:rPr>
                <w:sz w:val="28"/>
                <w:szCs w:val="28"/>
              </w:rPr>
              <w:t>дзора по Самарской области в Сергиевском районе</w:t>
            </w:r>
            <w:r>
              <w:rPr>
                <w:sz w:val="28"/>
                <w:szCs w:val="28"/>
              </w:rPr>
              <w:t>;</w:t>
            </w:r>
          </w:p>
          <w:p w:rsidR="00CF436F" w:rsidRDefault="00CF436F" w:rsidP="00CF436F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CF436F">
              <w:rPr>
                <w:sz w:val="28"/>
                <w:szCs w:val="28"/>
              </w:rPr>
              <w:t>ФБУЗ «Центр гигиены и эпидемиологии в Сама</w:t>
            </w:r>
            <w:r w:rsidRPr="00CF436F">
              <w:rPr>
                <w:sz w:val="28"/>
                <w:szCs w:val="28"/>
              </w:rPr>
              <w:t>р</w:t>
            </w:r>
            <w:r w:rsidRPr="00CF436F">
              <w:rPr>
                <w:sz w:val="28"/>
                <w:szCs w:val="28"/>
              </w:rPr>
              <w:t>ской области в Сергиевском районе»</w:t>
            </w:r>
            <w:r>
              <w:rPr>
                <w:sz w:val="28"/>
                <w:szCs w:val="28"/>
              </w:rPr>
              <w:t>;</w:t>
            </w:r>
          </w:p>
          <w:p w:rsidR="00CF436F" w:rsidRPr="001F2DA3" w:rsidRDefault="00CF436F" w:rsidP="00CF436F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</w:tc>
      </w:tr>
      <w:tr w:rsidR="001F2DA3" w:rsidRPr="001F2DA3" w:rsidTr="006C1F7A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pacing w:val="5"/>
                <w:sz w:val="28"/>
                <w:szCs w:val="28"/>
              </w:rPr>
              <w:t xml:space="preserve">- 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обеспечение эпидемиологического благопол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чия  населения в муниципальном районе Сергие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ский путем совершенствования мероприятий, направленных на стабилизацию, снижение и ли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E2203A" w:rsidRPr="00A327A0">
              <w:rPr>
                <w:color w:val="000000"/>
                <w:sz w:val="28"/>
                <w:szCs w:val="28"/>
                <w:shd w:val="clear" w:color="auto" w:fill="FFFFFF"/>
              </w:rPr>
              <w:t>видацию инфекционных болезней</w:t>
            </w:r>
            <w:r w:rsidRPr="001F2DA3">
              <w:rPr>
                <w:sz w:val="28"/>
                <w:szCs w:val="28"/>
              </w:rPr>
              <w:t>.</w:t>
            </w:r>
          </w:p>
        </w:tc>
      </w:tr>
      <w:tr w:rsidR="001F2DA3" w:rsidRPr="001F2DA3" w:rsidTr="006C1F7A">
        <w:trPr>
          <w:trHeight w:val="9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2449FF" w:rsidRDefault="001F2DA3" w:rsidP="001F2DA3">
            <w:pPr>
              <w:rPr>
                <w:b/>
                <w:bCs/>
                <w:sz w:val="28"/>
                <w:szCs w:val="28"/>
              </w:rPr>
            </w:pPr>
            <w:r w:rsidRPr="002449FF">
              <w:rPr>
                <w:b/>
                <w:sz w:val="28"/>
                <w:szCs w:val="28"/>
              </w:rPr>
              <w:t>Задачи муниципал</w:t>
            </w:r>
            <w:r w:rsidRPr="002449FF">
              <w:rPr>
                <w:b/>
                <w:sz w:val="28"/>
                <w:szCs w:val="28"/>
              </w:rPr>
              <w:t>ь</w:t>
            </w:r>
            <w:r w:rsidRPr="002449FF">
              <w:rPr>
                <w:b/>
                <w:sz w:val="28"/>
                <w:szCs w:val="28"/>
              </w:rPr>
              <w:t>ной программы</w:t>
            </w:r>
            <w:r w:rsidRPr="002449F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3A" w:rsidRPr="007D2CB3" w:rsidRDefault="00E2203A" w:rsidP="00E22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2CB3">
              <w:rPr>
                <w:sz w:val="28"/>
                <w:szCs w:val="28"/>
              </w:rPr>
              <w:t xml:space="preserve">адача </w:t>
            </w:r>
            <w:r>
              <w:rPr>
                <w:sz w:val="28"/>
                <w:szCs w:val="28"/>
              </w:rPr>
              <w:t>№</w:t>
            </w:r>
            <w:r w:rsidRPr="007D2C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7D2CB3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 w:rsidRPr="00920AFB">
              <w:rPr>
                <w:sz w:val="28"/>
                <w:szCs w:val="28"/>
              </w:rPr>
              <w:t>офилактика заболеваемости гемо</w:t>
            </w:r>
            <w:r w:rsidRPr="00920AFB">
              <w:rPr>
                <w:sz w:val="28"/>
                <w:szCs w:val="28"/>
              </w:rPr>
              <w:t>р</w:t>
            </w:r>
            <w:r w:rsidRPr="00920AFB">
              <w:rPr>
                <w:sz w:val="28"/>
                <w:szCs w:val="28"/>
              </w:rPr>
              <w:t>рагической лихорадки с почечным синдромом</w:t>
            </w:r>
            <w:r>
              <w:rPr>
                <w:sz w:val="28"/>
                <w:szCs w:val="28"/>
              </w:rPr>
              <w:t>;</w:t>
            </w:r>
            <w:r w:rsidRPr="007D2CB3">
              <w:rPr>
                <w:sz w:val="28"/>
                <w:szCs w:val="28"/>
              </w:rPr>
              <w:t xml:space="preserve"> </w:t>
            </w:r>
          </w:p>
          <w:p w:rsidR="00E2203A" w:rsidRDefault="00E2203A" w:rsidP="00E22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2CB3">
              <w:rPr>
                <w:sz w:val="28"/>
                <w:szCs w:val="28"/>
              </w:rPr>
              <w:t xml:space="preserve">адача </w:t>
            </w:r>
            <w:r>
              <w:rPr>
                <w:sz w:val="28"/>
                <w:szCs w:val="28"/>
              </w:rPr>
              <w:t>№</w:t>
            </w:r>
            <w:r w:rsidRPr="007D2C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Pr="007D2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20AFB">
              <w:rPr>
                <w:sz w:val="28"/>
                <w:szCs w:val="28"/>
              </w:rPr>
              <w:t>рофилактика заболеваемости виру</w:t>
            </w:r>
            <w:r w:rsidRPr="00920AFB">
              <w:rPr>
                <w:sz w:val="28"/>
                <w:szCs w:val="28"/>
              </w:rPr>
              <w:t>с</w:t>
            </w:r>
            <w:r w:rsidRPr="00920AFB">
              <w:rPr>
                <w:sz w:val="28"/>
                <w:szCs w:val="28"/>
              </w:rPr>
              <w:t>ного клещевого энцефалита и клещевого боррели</w:t>
            </w:r>
            <w:r w:rsidRPr="00920AFB">
              <w:rPr>
                <w:sz w:val="28"/>
                <w:szCs w:val="28"/>
              </w:rPr>
              <w:t>о</w:t>
            </w:r>
            <w:r w:rsidRPr="00920AF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;</w:t>
            </w:r>
          </w:p>
          <w:p w:rsidR="001F2DA3" w:rsidRPr="001F2DA3" w:rsidRDefault="001F2DA3" w:rsidP="002758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2DA3" w:rsidRPr="001F2DA3" w:rsidTr="006C1F7A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lastRenderedPageBreak/>
              <w:t>Целевые показатели  (инд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и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каторы) реализации мун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и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3A" w:rsidRDefault="001F2DA3" w:rsidP="00E2203A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 xml:space="preserve">- </w:t>
            </w:r>
            <w:r w:rsidR="00E2203A">
              <w:rPr>
                <w:sz w:val="28"/>
                <w:szCs w:val="28"/>
              </w:rPr>
              <w:t>п</w:t>
            </w:r>
            <w:r w:rsidR="00E2203A" w:rsidRPr="00E2203A">
              <w:rPr>
                <w:sz w:val="28"/>
                <w:szCs w:val="28"/>
              </w:rPr>
              <w:t>лощадь, на которой проведены дератиз</w:t>
            </w:r>
            <w:r w:rsidR="00E2203A" w:rsidRPr="00E2203A">
              <w:rPr>
                <w:sz w:val="28"/>
                <w:szCs w:val="28"/>
              </w:rPr>
              <w:t>а</w:t>
            </w:r>
            <w:r w:rsidR="00E2203A" w:rsidRPr="00E2203A">
              <w:rPr>
                <w:sz w:val="28"/>
                <w:szCs w:val="28"/>
              </w:rPr>
              <w:t>ци</w:t>
            </w:r>
            <w:r w:rsidR="00E2203A">
              <w:rPr>
                <w:sz w:val="28"/>
                <w:szCs w:val="28"/>
              </w:rPr>
              <w:t>онные обработки от грызунов;</w:t>
            </w:r>
          </w:p>
          <w:p w:rsidR="00E2203A" w:rsidRPr="001F2DA3" w:rsidRDefault="00E2203A" w:rsidP="00E22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E2203A">
              <w:rPr>
                <w:sz w:val="28"/>
                <w:szCs w:val="28"/>
              </w:rPr>
              <w:t>лощадь объектов, на которой провед</w:t>
            </w:r>
            <w:r>
              <w:rPr>
                <w:sz w:val="28"/>
                <w:szCs w:val="28"/>
              </w:rPr>
              <w:t>ены дезинсекционные мероприятия;</w:t>
            </w:r>
          </w:p>
          <w:p w:rsidR="001F2DA3" w:rsidRPr="001F2DA3" w:rsidRDefault="00E2203A" w:rsidP="001F2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2203A">
              <w:rPr>
                <w:sz w:val="28"/>
                <w:szCs w:val="28"/>
              </w:rPr>
              <w:t xml:space="preserve">Площадь объектов, на которой проведены </w:t>
            </w:r>
            <w:r>
              <w:rPr>
                <w:sz w:val="28"/>
                <w:szCs w:val="28"/>
              </w:rPr>
              <w:t>акарицидные обработки от клещей;</w:t>
            </w:r>
          </w:p>
        </w:tc>
      </w:tr>
      <w:tr w:rsidR="001F2DA3" w:rsidRPr="001F2DA3" w:rsidTr="006C1F7A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F" w:rsidRPr="00C823F3" w:rsidRDefault="00CF436F" w:rsidP="00CF436F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823F3">
              <w:rPr>
                <w:sz w:val="28"/>
                <w:szCs w:val="28"/>
              </w:rPr>
              <w:t xml:space="preserve">Программа реализуется в </w:t>
            </w:r>
            <w:r w:rsidRPr="00C823F3">
              <w:rPr>
                <w:sz w:val="28"/>
                <w:szCs w:val="28"/>
                <w:lang w:val="en-US"/>
              </w:rPr>
              <w:t>I</w:t>
            </w:r>
            <w:r w:rsidRPr="00C823F3">
              <w:rPr>
                <w:sz w:val="28"/>
                <w:szCs w:val="28"/>
              </w:rPr>
              <w:t xml:space="preserve"> этап:  с 202</w:t>
            </w:r>
            <w:r>
              <w:rPr>
                <w:sz w:val="28"/>
                <w:szCs w:val="28"/>
              </w:rPr>
              <w:t>2</w:t>
            </w:r>
            <w:r w:rsidRPr="00C823F3">
              <w:rPr>
                <w:sz w:val="28"/>
                <w:szCs w:val="28"/>
              </w:rPr>
              <w:t xml:space="preserve"> год  по  202</w:t>
            </w:r>
            <w:r>
              <w:rPr>
                <w:sz w:val="28"/>
                <w:szCs w:val="28"/>
              </w:rPr>
              <w:t>4</w:t>
            </w:r>
            <w:r w:rsidRPr="00C823F3">
              <w:rPr>
                <w:sz w:val="28"/>
                <w:szCs w:val="28"/>
              </w:rPr>
              <w:t xml:space="preserve"> год. </w:t>
            </w:r>
          </w:p>
          <w:p w:rsidR="00CF436F" w:rsidRPr="00C823F3" w:rsidRDefault="00CF436F" w:rsidP="00CF436F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823F3">
              <w:rPr>
                <w:sz w:val="28"/>
                <w:szCs w:val="28"/>
              </w:rPr>
              <w:t>Начало реализации Программы   - 1 января 202</w:t>
            </w:r>
            <w:r>
              <w:rPr>
                <w:sz w:val="28"/>
                <w:szCs w:val="28"/>
              </w:rPr>
              <w:t>2</w:t>
            </w:r>
            <w:r w:rsidRPr="00C823F3">
              <w:rPr>
                <w:sz w:val="28"/>
                <w:szCs w:val="28"/>
              </w:rPr>
              <w:t xml:space="preserve"> года,   окончание - 31 декабря 202</w:t>
            </w:r>
            <w:r>
              <w:rPr>
                <w:sz w:val="28"/>
                <w:szCs w:val="28"/>
              </w:rPr>
              <w:t>4</w:t>
            </w:r>
            <w:r w:rsidRPr="00C823F3">
              <w:rPr>
                <w:sz w:val="28"/>
                <w:szCs w:val="28"/>
              </w:rPr>
              <w:t xml:space="preserve">года. </w:t>
            </w:r>
          </w:p>
          <w:p w:rsidR="001F2DA3" w:rsidRPr="00CF436F" w:rsidRDefault="001F2DA3" w:rsidP="00CF4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A3" w:rsidRPr="001F2DA3" w:rsidTr="006C1F7A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Объемы  бюджетных асси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г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нований муниципальной  программы*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0F" w:rsidRPr="00E315B2" w:rsidRDefault="007A4F0F" w:rsidP="007A4F0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5DE">
              <w:rPr>
                <w:sz w:val="28"/>
                <w:szCs w:val="28"/>
              </w:rPr>
              <w:t>«Общий объем финансирования муниц</w:t>
            </w:r>
            <w:r w:rsidRPr="009935DE">
              <w:rPr>
                <w:sz w:val="28"/>
                <w:szCs w:val="28"/>
              </w:rPr>
              <w:t>и</w:t>
            </w:r>
            <w:r w:rsidRPr="009935DE">
              <w:rPr>
                <w:sz w:val="28"/>
                <w:szCs w:val="28"/>
              </w:rPr>
              <w:t xml:space="preserve">пальной программы составит– </w:t>
            </w:r>
            <w:r>
              <w:rPr>
                <w:color w:val="000000"/>
                <w:sz w:val="28"/>
                <w:szCs w:val="28"/>
              </w:rPr>
              <w:t>5740,37629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935DE">
              <w:rPr>
                <w:sz w:val="28"/>
                <w:szCs w:val="28"/>
              </w:rPr>
              <w:t xml:space="preserve">  тыс. руб.</w:t>
            </w:r>
            <w:proofErr w:type="gramStart"/>
            <w:r w:rsidRPr="009935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*)</w:t>
            </w:r>
            <w:r w:rsidRPr="009935DE">
              <w:rPr>
                <w:sz w:val="28"/>
                <w:szCs w:val="28"/>
              </w:rPr>
              <w:t xml:space="preserve"> в том числе по годам: </w:t>
            </w:r>
          </w:p>
          <w:p w:rsidR="007A4F0F" w:rsidRDefault="007A4F0F" w:rsidP="007A4F0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935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935DE">
              <w:rPr>
                <w:sz w:val="28"/>
                <w:szCs w:val="28"/>
              </w:rPr>
              <w:t xml:space="preserve"> г- </w:t>
            </w:r>
            <w:r>
              <w:rPr>
                <w:sz w:val="28"/>
                <w:szCs w:val="28"/>
              </w:rPr>
              <w:t>2737,82453</w:t>
            </w:r>
            <w:r w:rsidRPr="009935DE">
              <w:rPr>
                <w:sz w:val="28"/>
                <w:szCs w:val="28"/>
              </w:rPr>
              <w:t xml:space="preserve">  тыс.руб.;</w:t>
            </w:r>
          </w:p>
          <w:p w:rsidR="007A4F0F" w:rsidRPr="00E315B2" w:rsidRDefault="007A4F0F" w:rsidP="007A4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2023г.</w:t>
            </w:r>
            <w:r w:rsidRPr="009935D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1501,27588 </w:t>
            </w:r>
            <w:r w:rsidRPr="009935DE">
              <w:rPr>
                <w:sz w:val="28"/>
                <w:szCs w:val="28"/>
              </w:rPr>
              <w:t xml:space="preserve"> тыс.руб.; </w:t>
            </w:r>
          </w:p>
          <w:p w:rsidR="001F2DA3" w:rsidRPr="001F2DA3" w:rsidRDefault="007A4F0F" w:rsidP="007A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в </w:t>
            </w:r>
            <w:r w:rsidRPr="009935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935D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9935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1501,27588 </w:t>
            </w:r>
            <w:r w:rsidRPr="009935DE">
              <w:rPr>
                <w:sz w:val="28"/>
                <w:szCs w:val="28"/>
              </w:rPr>
              <w:t xml:space="preserve"> тыс.руб.»</w:t>
            </w:r>
          </w:p>
        </w:tc>
      </w:tr>
      <w:tr w:rsidR="001F2DA3" w:rsidRPr="001F2DA3" w:rsidTr="006C1F7A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Ожидаемые результаты ре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а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3A" w:rsidRDefault="00E2203A" w:rsidP="00E2203A">
            <w:pPr>
              <w:shd w:val="clear" w:color="auto" w:fill="FFFFFF"/>
              <w:spacing w:before="75" w:after="75"/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A83B87">
              <w:rPr>
                <w:color w:val="000000"/>
                <w:sz w:val="28"/>
                <w:szCs w:val="28"/>
              </w:rPr>
              <w:t>редупреждение возникновения заболев</w:t>
            </w:r>
            <w:r w:rsidRPr="00A83B87">
              <w:rPr>
                <w:color w:val="000000"/>
                <w:sz w:val="28"/>
                <w:szCs w:val="28"/>
              </w:rPr>
              <w:t>а</w:t>
            </w:r>
            <w:r w:rsidRPr="00A83B87">
              <w:rPr>
                <w:color w:val="000000"/>
                <w:sz w:val="28"/>
                <w:szCs w:val="28"/>
              </w:rPr>
              <w:t>ний ГЛПС при  отсутствии грызунов на те</w:t>
            </w:r>
            <w:r w:rsidRPr="00A83B87">
              <w:rPr>
                <w:color w:val="000000"/>
                <w:sz w:val="28"/>
                <w:szCs w:val="28"/>
              </w:rPr>
              <w:t>р</w:t>
            </w:r>
            <w:r w:rsidRPr="00A83B87">
              <w:rPr>
                <w:color w:val="000000"/>
                <w:sz w:val="28"/>
                <w:szCs w:val="28"/>
              </w:rPr>
              <w:t>риториях высоког</w:t>
            </w:r>
            <w:r>
              <w:rPr>
                <w:color w:val="000000"/>
                <w:sz w:val="28"/>
                <w:szCs w:val="28"/>
              </w:rPr>
              <w:t>о риска инфицирования населения;</w:t>
            </w:r>
          </w:p>
          <w:p w:rsidR="00E2203A" w:rsidRDefault="00E2203A" w:rsidP="00E2203A">
            <w:pPr>
              <w:shd w:val="clear" w:color="auto" w:fill="FFFFFF"/>
              <w:spacing w:before="75" w:after="75"/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A83B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83B87">
              <w:rPr>
                <w:color w:val="000000"/>
                <w:sz w:val="28"/>
                <w:szCs w:val="28"/>
              </w:rPr>
              <w:t>редупреждение возникновения заболев</w:t>
            </w:r>
            <w:r w:rsidRPr="00A83B87">
              <w:rPr>
                <w:color w:val="000000"/>
                <w:sz w:val="28"/>
                <w:szCs w:val="28"/>
              </w:rPr>
              <w:t>а</w:t>
            </w:r>
            <w:r w:rsidRPr="00A83B87">
              <w:rPr>
                <w:color w:val="000000"/>
                <w:sz w:val="28"/>
                <w:szCs w:val="28"/>
              </w:rPr>
              <w:t>ний КВЭ и КБ при  отсутствии нападения клещей на территориях высокого риска и</w:t>
            </w:r>
            <w:r w:rsidRPr="00A83B87">
              <w:rPr>
                <w:color w:val="000000"/>
                <w:sz w:val="28"/>
                <w:szCs w:val="28"/>
              </w:rPr>
              <w:t>н</w:t>
            </w:r>
            <w:r w:rsidRPr="00A83B87">
              <w:rPr>
                <w:color w:val="000000"/>
                <w:sz w:val="28"/>
                <w:szCs w:val="28"/>
              </w:rPr>
              <w:t>фицирования населения клещевыми инфе</w:t>
            </w:r>
            <w:r w:rsidRPr="00A83B87">
              <w:rPr>
                <w:color w:val="000000"/>
                <w:sz w:val="28"/>
                <w:szCs w:val="28"/>
              </w:rPr>
              <w:t>к</w:t>
            </w:r>
            <w:r w:rsidRPr="00A83B87">
              <w:rPr>
                <w:color w:val="000000"/>
                <w:sz w:val="28"/>
                <w:szCs w:val="28"/>
              </w:rPr>
              <w:t>циями (парки, скверы, кладбища, дошкол</w:t>
            </w:r>
            <w:r w:rsidRPr="00A83B87">
              <w:rPr>
                <w:color w:val="000000"/>
                <w:sz w:val="28"/>
                <w:szCs w:val="28"/>
              </w:rPr>
              <w:t>ь</w:t>
            </w:r>
            <w:r w:rsidRPr="00A83B87">
              <w:rPr>
                <w:color w:val="000000"/>
                <w:sz w:val="28"/>
                <w:szCs w:val="28"/>
              </w:rPr>
              <w:t>ные учреждения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F2DA3" w:rsidRPr="001F2DA3" w:rsidRDefault="00E2203A" w:rsidP="00E2203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A83B87">
              <w:rPr>
                <w:color w:val="000000"/>
                <w:sz w:val="28"/>
                <w:szCs w:val="28"/>
              </w:rPr>
              <w:t>тсутствие грызунов и чл</w:t>
            </w:r>
            <w:r>
              <w:rPr>
                <w:color w:val="000000"/>
                <w:sz w:val="28"/>
                <w:szCs w:val="28"/>
              </w:rPr>
              <w:t>енистоногих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сле  проведения  на </w:t>
            </w:r>
            <w:r w:rsidRPr="00A83B87">
              <w:rPr>
                <w:color w:val="000000"/>
                <w:sz w:val="28"/>
                <w:szCs w:val="28"/>
              </w:rPr>
              <w:t xml:space="preserve">объектах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3B87">
              <w:rPr>
                <w:color w:val="000000"/>
                <w:sz w:val="28"/>
                <w:szCs w:val="28"/>
              </w:rPr>
              <w:t>дезинфекцио</w:t>
            </w:r>
            <w:r w:rsidRPr="00A83B87">
              <w:rPr>
                <w:color w:val="000000"/>
                <w:sz w:val="28"/>
                <w:szCs w:val="28"/>
              </w:rPr>
              <w:t>н</w:t>
            </w:r>
            <w:r w:rsidRPr="00A83B87">
              <w:rPr>
                <w:color w:val="000000"/>
                <w:sz w:val="28"/>
                <w:szCs w:val="28"/>
              </w:rPr>
              <w:t>ных, дезинсекционных и дератизационных мероприятий</w:t>
            </w:r>
            <w:r w:rsidR="001579A0">
              <w:rPr>
                <w:color w:val="000000"/>
                <w:sz w:val="28"/>
                <w:szCs w:val="28"/>
              </w:rPr>
              <w:t>.</w:t>
            </w:r>
          </w:p>
        </w:tc>
      </w:tr>
      <w:tr w:rsidR="001F2DA3" w:rsidRPr="001F2DA3" w:rsidTr="006C1F7A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 xml:space="preserve">Система организации  </w:t>
            </w:r>
            <w:proofErr w:type="gramStart"/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ко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</w:t>
            </w: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троля за</w:t>
            </w:r>
            <w:proofErr w:type="gramEnd"/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 xml:space="preserve"> ходом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Текущий и последующий контроль за цел</w:t>
            </w:r>
            <w:r w:rsidRPr="001F2DA3">
              <w:rPr>
                <w:sz w:val="28"/>
                <w:szCs w:val="28"/>
              </w:rPr>
              <w:t>е</w:t>
            </w:r>
            <w:r w:rsidRPr="001F2DA3">
              <w:rPr>
                <w:sz w:val="28"/>
                <w:szCs w:val="28"/>
              </w:rPr>
              <w:t>вым и эффективным использованием бю</w:t>
            </w:r>
            <w:r w:rsidRPr="001F2DA3">
              <w:rPr>
                <w:sz w:val="28"/>
                <w:szCs w:val="28"/>
              </w:rPr>
              <w:t>д</w:t>
            </w:r>
            <w:r w:rsidRPr="001F2DA3">
              <w:rPr>
                <w:sz w:val="28"/>
                <w:szCs w:val="28"/>
              </w:rPr>
              <w:t>жетных средств, выделенных на выполнение мероприятий Программы, осуществляют о</w:t>
            </w:r>
            <w:r w:rsidRPr="001F2DA3">
              <w:rPr>
                <w:sz w:val="28"/>
                <w:szCs w:val="28"/>
              </w:rPr>
              <w:t>т</w:t>
            </w:r>
            <w:r w:rsidRPr="001F2DA3">
              <w:rPr>
                <w:sz w:val="28"/>
                <w:szCs w:val="28"/>
              </w:rPr>
              <w:t>дел бухгалтерии администрации муниц</w:t>
            </w:r>
            <w:r w:rsidRPr="001F2DA3">
              <w:rPr>
                <w:sz w:val="28"/>
                <w:szCs w:val="28"/>
              </w:rPr>
              <w:t>и</w:t>
            </w:r>
            <w:r w:rsidRPr="001F2DA3">
              <w:rPr>
                <w:sz w:val="28"/>
                <w:szCs w:val="28"/>
              </w:rPr>
              <w:t>пального района Сергиевский Самарской о</w:t>
            </w:r>
            <w:r w:rsidRPr="001F2DA3">
              <w:rPr>
                <w:sz w:val="28"/>
                <w:szCs w:val="28"/>
              </w:rPr>
              <w:t>б</w:t>
            </w:r>
            <w:r w:rsidRPr="001F2DA3">
              <w:rPr>
                <w:sz w:val="28"/>
                <w:szCs w:val="28"/>
              </w:rPr>
              <w:t>ласти и Управление финансами администр</w:t>
            </w:r>
            <w:r w:rsidRPr="001F2DA3">
              <w:rPr>
                <w:sz w:val="28"/>
                <w:szCs w:val="28"/>
              </w:rPr>
              <w:t>а</w:t>
            </w:r>
            <w:r w:rsidRPr="001F2DA3">
              <w:rPr>
                <w:sz w:val="28"/>
                <w:szCs w:val="28"/>
              </w:rPr>
              <w:t>ции муниципального района Сергиевский. Последующий контроль осуществляет Ко</w:t>
            </w:r>
            <w:r w:rsidRPr="001F2DA3">
              <w:rPr>
                <w:sz w:val="28"/>
                <w:szCs w:val="28"/>
              </w:rPr>
              <w:t>н</w:t>
            </w:r>
            <w:r w:rsidRPr="001F2DA3">
              <w:rPr>
                <w:sz w:val="28"/>
                <w:szCs w:val="28"/>
              </w:rPr>
              <w:t>трольное управление администрации мун</w:t>
            </w:r>
            <w:r w:rsidRPr="001F2DA3">
              <w:rPr>
                <w:sz w:val="28"/>
                <w:szCs w:val="28"/>
              </w:rPr>
              <w:t>и</w:t>
            </w:r>
            <w:r w:rsidRPr="001F2DA3">
              <w:rPr>
                <w:sz w:val="28"/>
                <w:szCs w:val="28"/>
              </w:rPr>
              <w:t xml:space="preserve">ципального района Сергиевский.    </w:t>
            </w:r>
          </w:p>
        </w:tc>
      </w:tr>
    </w:tbl>
    <w:p w:rsidR="001F2DA3" w:rsidRPr="001F2DA3" w:rsidRDefault="001F2DA3" w:rsidP="001F2DA3">
      <w:pPr>
        <w:jc w:val="both"/>
      </w:pPr>
    </w:p>
    <w:p w:rsidR="001F2DA3" w:rsidRPr="001F2DA3" w:rsidRDefault="001F2DA3" w:rsidP="001F2DA3">
      <w:pPr>
        <w:jc w:val="both"/>
      </w:pPr>
      <w:r w:rsidRPr="001F2DA3">
        <w:lastRenderedPageBreak/>
        <w:t>(*) Общий объем финансового обеспечения Программы, а также объем бюджетных ассигн</w:t>
      </w:r>
      <w:r w:rsidRPr="001F2DA3">
        <w:t>о</w:t>
      </w:r>
      <w:r w:rsidRPr="001F2DA3">
        <w:t>ваний местного бюджета будут уточнены после утверждения Решения о бюджете на очере</w:t>
      </w:r>
      <w:r w:rsidRPr="001F2DA3">
        <w:t>д</w:t>
      </w:r>
      <w:r w:rsidRPr="001F2DA3">
        <w:t>ной финансовый год и плановый период</w:t>
      </w:r>
      <w:r w:rsidR="00DE6A82">
        <w:t>.</w:t>
      </w:r>
    </w:p>
    <w:p w:rsidR="001F2DA3" w:rsidRPr="001F2DA3" w:rsidRDefault="001F2DA3" w:rsidP="001F2DA3"/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1. Характеристика проблемы,</w:t>
      </w:r>
    </w:p>
    <w:p w:rsidR="001F2DA3" w:rsidRPr="001F2DA3" w:rsidRDefault="001F2DA3" w:rsidP="001F2DA3">
      <w:pPr>
        <w:snapToGrid w:val="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на </w:t>
      </w:r>
      <w:proofErr w:type="gramStart"/>
      <w:r w:rsidRPr="001F2DA3">
        <w:rPr>
          <w:b/>
          <w:sz w:val="28"/>
          <w:szCs w:val="28"/>
        </w:rPr>
        <w:t>решение</w:t>
      </w:r>
      <w:proofErr w:type="gramEnd"/>
      <w:r w:rsidRPr="001F2DA3">
        <w:rPr>
          <w:b/>
          <w:sz w:val="28"/>
          <w:szCs w:val="28"/>
        </w:rPr>
        <w:t xml:space="preserve"> которой направлена Программа.</w:t>
      </w:r>
    </w:p>
    <w:p w:rsidR="001F2DA3" w:rsidRPr="001F2DA3" w:rsidRDefault="001F2DA3" w:rsidP="001F2DA3">
      <w:pPr>
        <w:snapToGrid w:val="0"/>
        <w:jc w:val="center"/>
        <w:rPr>
          <w:b/>
          <w:sz w:val="28"/>
          <w:szCs w:val="28"/>
        </w:rPr>
      </w:pPr>
    </w:p>
    <w:p w:rsidR="00E2203A" w:rsidRPr="000D51F2" w:rsidRDefault="00E2203A" w:rsidP="00E2203A">
      <w:pPr>
        <w:ind w:left="57" w:right="57" w:firstLine="708"/>
        <w:jc w:val="both"/>
        <w:rPr>
          <w:sz w:val="28"/>
          <w:szCs w:val="28"/>
        </w:rPr>
      </w:pPr>
      <w:r w:rsidRPr="000D51F2">
        <w:rPr>
          <w:sz w:val="28"/>
          <w:szCs w:val="28"/>
        </w:rPr>
        <w:t xml:space="preserve">На территории муниципального района Сергиевский существуют угрозы по ухудшению эпидемиологической обстановке. </w:t>
      </w:r>
    </w:p>
    <w:p w:rsidR="00E2203A" w:rsidRPr="000D51F2" w:rsidRDefault="00E2203A" w:rsidP="00E2203A">
      <w:pPr>
        <w:ind w:firstLine="709"/>
        <w:jc w:val="both"/>
        <w:rPr>
          <w:sz w:val="28"/>
          <w:szCs w:val="28"/>
        </w:rPr>
      </w:pPr>
      <w:proofErr w:type="gramStart"/>
      <w:r w:rsidRPr="000D51F2">
        <w:rPr>
          <w:sz w:val="28"/>
          <w:szCs w:val="28"/>
        </w:rPr>
        <w:t>Так, за 2019 год зарегистрировано 25 случаев  геморрагической лихорадки с почечным синдромом – (далее ГЛПС)  (55,31 на 100 тысяч населения), за 2020 год – 8 сл. (17,86 на 100 тысяч населения), за 1 полугодие  2020 года  -   4 сл. (8,93 на 100 тысяч населения), за 1 полугодие 2021 года – 2 (4,48 на 100 тысяч населения).</w:t>
      </w:r>
      <w:proofErr w:type="gramEnd"/>
    </w:p>
    <w:p w:rsidR="00E2203A" w:rsidRPr="000D51F2" w:rsidRDefault="00E2203A" w:rsidP="00E2203A">
      <w:pPr>
        <w:jc w:val="both"/>
        <w:rPr>
          <w:rFonts w:eastAsia="Batang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D51F2">
        <w:rPr>
          <w:rFonts w:eastAsia="Batang"/>
          <w:color w:val="000000"/>
          <w:sz w:val="28"/>
          <w:szCs w:val="28"/>
        </w:rPr>
        <w:t xml:space="preserve">Муниципальный район Сергиевский  является эндемичными по клещевому вирусному энцефалиту. </w:t>
      </w:r>
      <w:r w:rsidRPr="000D51F2">
        <w:rPr>
          <w:sz w:val="28"/>
          <w:szCs w:val="28"/>
        </w:rPr>
        <w:t>В 2019 год зарегистрировано 117 случаев укусов клещ</w:t>
      </w:r>
      <w:r w:rsidRPr="000D51F2">
        <w:rPr>
          <w:sz w:val="28"/>
          <w:szCs w:val="28"/>
        </w:rPr>
        <w:t>а</w:t>
      </w:r>
      <w:r w:rsidRPr="000D51F2">
        <w:rPr>
          <w:sz w:val="28"/>
          <w:szCs w:val="28"/>
        </w:rPr>
        <w:t xml:space="preserve">ми (258,85 на 100 тысяч населения), за 2020 год – 106 сл. (236,64 на 100 тысяч населения), за 1 полугодие  2020 года  - 83 сл.  (165,18 </w:t>
      </w:r>
      <w:proofErr w:type="gramStart"/>
      <w:r w:rsidRPr="000D51F2">
        <w:rPr>
          <w:sz w:val="28"/>
          <w:szCs w:val="28"/>
        </w:rPr>
        <w:t>на</w:t>
      </w:r>
      <w:proofErr w:type="gramEnd"/>
      <w:r w:rsidRPr="000D51F2">
        <w:rPr>
          <w:sz w:val="28"/>
          <w:szCs w:val="28"/>
        </w:rPr>
        <w:t xml:space="preserve"> 100 </w:t>
      </w:r>
      <w:proofErr w:type="gramStart"/>
      <w:r w:rsidRPr="000D51F2">
        <w:rPr>
          <w:sz w:val="28"/>
          <w:szCs w:val="28"/>
        </w:rPr>
        <w:t>тысяч</w:t>
      </w:r>
      <w:proofErr w:type="gramEnd"/>
      <w:r w:rsidRPr="000D51F2">
        <w:rPr>
          <w:sz w:val="28"/>
          <w:szCs w:val="28"/>
        </w:rPr>
        <w:t xml:space="preserve"> населения), за 1 полугодие 2021 года – 41сл. (190,58 на 100 тысяч населения).</w:t>
      </w:r>
    </w:p>
    <w:p w:rsidR="00E2203A" w:rsidRPr="000E08FB" w:rsidRDefault="00E2203A" w:rsidP="00E2203A">
      <w:pPr>
        <w:ind w:left="57"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08FB">
        <w:rPr>
          <w:sz w:val="28"/>
          <w:szCs w:val="28"/>
        </w:rPr>
        <w:t xml:space="preserve">дной из главных мер по профилактике </w:t>
      </w:r>
      <w:r>
        <w:rPr>
          <w:sz w:val="28"/>
          <w:szCs w:val="28"/>
        </w:rPr>
        <w:t xml:space="preserve">инфекционных и паразитарных заболеваний </w:t>
      </w:r>
      <w:r w:rsidRPr="000E08FB">
        <w:rPr>
          <w:sz w:val="28"/>
          <w:szCs w:val="28"/>
        </w:rPr>
        <w:t xml:space="preserve">является проведение комплекса профилактических и </w:t>
      </w:r>
      <w:r>
        <w:rPr>
          <w:sz w:val="28"/>
          <w:szCs w:val="28"/>
        </w:rPr>
        <w:t xml:space="preserve">иных </w:t>
      </w:r>
      <w:r w:rsidRPr="000E08FB">
        <w:rPr>
          <w:sz w:val="28"/>
          <w:szCs w:val="28"/>
        </w:rPr>
        <w:t>мер</w:t>
      </w:r>
      <w:r w:rsidRPr="000E08FB">
        <w:rPr>
          <w:sz w:val="28"/>
          <w:szCs w:val="28"/>
        </w:rPr>
        <w:t>о</w:t>
      </w:r>
      <w:r w:rsidRPr="000E08FB">
        <w:rPr>
          <w:sz w:val="28"/>
          <w:szCs w:val="28"/>
        </w:rPr>
        <w:t>приятий по борьбе с источниками и переносчиками инфекции в зоне действ</w:t>
      </w:r>
      <w:r w:rsidRPr="000E08FB">
        <w:rPr>
          <w:sz w:val="28"/>
          <w:szCs w:val="28"/>
        </w:rPr>
        <w:t>у</w:t>
      </w:r>
      <w:r w:rsidRPr="000E08FB">
        <w:rPr>
          <w:sz w:val="28"/>
          <w:szCs w:val="28"/>
        </w:rPr>
        <w:t>ющих природных очагов.</w:t>
      </w:r>
    </w:p>
    <w:p w:rsidR="00E2203A" w:rsidRPr="00A327A0" w:rsidRDefault="00E2203A" w:rsidP="00E2203A">
      <w:pPr>
        <w:shd w:val="clear" w:color="auto" w:fill="FFFFFF"/>
        <w:ind w:left="57" w:right="57" w:firstLine="618"/>
        <w:jc w:val="both"/>
        <w:rPr>
          <w:color w:val="000000"/>
          <w:sz w:val="28"/>
          <w:szCs w:val="28"/>
        </w:rPr>
      </w:pPr>
      <w:r w:rsidRPr="00A327A0">
        <w:rPr>
          <w:color w:val="000000"/>
          <w:sz w:val="28"/>
          <w:szCs w:val="28"/>
        </w:rPr>
        <w:t>Для стабилизации и снижения уровня инфекционной заболеваемости н</w:t>
      </w:r>
      <w:r w:rsidRPr="00A327A0">
        <w:rPr>
          <w:color w:val="000000"/>
          <w:sz w:val="28"/>
          <w:szCs w:val="28"/>
        </w:rPr>
        <w:t>е</w:t>
      </w:r>
      <w:r w:rsidRPr="00A327A0">
        <w:rPr>
          <w:color w:val="000000"/>
          <w:sz w:val="28"/>
          <w:szCs w:val="28"/>
        </w:rPr>
        <w:t>обходим целый комплекс профилактических, организационных мероприятий, объединенных в Программе и финансируемых из местного бюджета.</w:t>
      </w:r>
    </w:p>
    <w:p w:rsidR="00E2203A" w:rsidRPr="00A327A0" w:rsidRDefault="00E2203A" w:rsidP="00E2203A">
      <w:pPr>
        <w:shd w:val="clear" w:color="auto" w:fill="FFFFFF"/>
        <w:ind w:left="57" w:right="57" w:firstLine="285"/>
        <w:jc w:val="both"/>
        <w:rPr>
          <w:color w:val="000000"/>
          <w:sz w:val="28"/>
          <w:szCs w:val="28"/>
        </w:rPr>
      </w:pPr>
      <w:r w:rsidRPr="00A327A0">
        <w:rPr>
          <w:color w:val="000000"/>
          <w:sz w:val="28"/>
          <w:szCs w:val="28"/>
        </w:rPr>
        <w:t>Учитывая изложенное выше, в целях эффективности деятельности и обесп</w:t>
      </w:r>
      <w:r w:rsidRPr="00A327A0">
        <w:rPr>
          <w:color w:val="000000"/>
          <w:sz w:val="28"/>
          <w:szCs w:val="28"/>
        </w:rPr>
        <w:t>е</w:t>
      </w:r>
      <w:r w:rsidRPr="00A327A0">
        <w:rPr>
          <w:color w:val="000000"/>
          <w:sz w:val="28"/>
          <w:szCs w:val="28"/>
        </w:rPr>
        <w:t xml:space="preserve">чения эпидемиологического благополучия населения </w:t>
      </w:r>
      <w:r>
        <w:rPr>
          <w:color w:val="000000"/>
          <w:sz w:val="28"/>
          <w:szCs w:val="28"/>
        </w:rPr>
        <w:t xml:space="preserve">муниципального района Сергиевский </w:t>
      </w:r>
      <w:r w:rsidRPr="00A327A0">
        <w:rPr>
          <w:color w:val="000000"/>
          <w:sz w:val="28"/>
          <w:szCs w:val="28"/>
        </w:rPr>
        <w:t xml:space="preserve"> является необходимой и своевременной принятие и реализация настоящей Программы. </w:t>
      </w: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</w:p>
    <w:p w:rsidR="001F2DA3" w:rsidRPr="001F2DA3" w:rsidRDefault="001F2DA3" w:rsidP="001F2DA3">
      <w:pPr>
        <w:numPr>
          <w:ilvl w:val="0"/>
          <w:numId w:val="4"/>
        </w:num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Цели и задачи, этапы и сроки реализации  Программы, конечные результаты ее реализации, характеризующие целевое состояние (изменение состояния) в сфере реализации  Программы.</w:t>
      </w:r>
    </w:p>
    <w:p w:rsidR="001F2DA3" w:rsidRPr="001F2DA3" w:rsidRDefault="001F2DA3" w:rsidP="001F2DA3">
      <w:pPr>
        <w:rPr>
          <w:sz w:val="28"/>
          <w:szCs w:val="28"/>
        </w:rPr>
      </w:pPr>
    </w:p>
    <w:p w:rsidR="001F2DA3" w:rsidRPr="001F2DA3" w:rsidRDefault="001F2DA3" w:rsidP="00E2203A">
      <w:pPr>
        <w:snapToGrid w:val="0"/>
        <w:ind w:firstLine="708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Цел</w:t>
      </w:r>
      <w:r w:rsidR="00DE6A82">
        <w:rPr>
          <w:sz w:val="28"/>
          <w:szCs w:val="28"/>
        </w:rPr>
        <w:t>ью</w:t>
      </w:r>
      <w:r w:rsidR="00E2203A">
        <w:rPr>
          <w:sz w:val="28"/>
          <w:szCs w:val="28"/>
        </w:rPr>
        <w:t xml:space="preserve"> </w:t>
      </w:r>
      <w:r w:rsidRPr="001F2DA3">
        <w:rPr>
          <w:sz w:val="28"/>
          <w:szCs w:val="28"/>
        </w:rPr>
        <w:t>Программы явля</w:t>
      </w:r>
      <w:r w:rsidR="00E2203A">
        <w:rPr>
          <w:sz w:val="28"/>
          <w:szCs w:val="28"/>
        </w:rPr>
        <w:t xml:space="preserve">ется </w:t>
      </w:r>
      <w:r w:rsidR="00E2203A" w:rsidRPr="00A327A0">
        <w:rPr>
          <w:color w:val="000000"/>
          <w:sz w:val="28"/>
          <w:szCs w:val="28"/>
          <w:shd w:val="clear" w:color="auto" w:fill="FFFFFF"/>
        </w:rPr>
        <w:t>обеспечение эпидемиологического благопол</w:t>
      </w:r>
      <w:r w:rsidR="00E2203A" w:rsidRPr="00A327A0">
        <w:rPr>
          <w:color w:val="000000"/>
          <w:sz w:val="28"/>
          <w:szCs w:val="28"/>
          <w:shd w:val="clear" w:color="auto" w:fill="FFFFFF"/>
        </w:rPr>
        <w:t>у</w:t>
      </w:r>
      <w:r w:rsidR="00E2203A" w:rsidRPr="00A327A0">
        <w:rPr>
          <w:color w:val="000000"/>
          <w:sz w:val="28"/>
          <w:szCs w:val="28"/>
          <w:shd w:val="clear" w:color="auto" w:fill="FFFFFF"/>
        </w:rPr>
        <w:t>чия  населения в муниципальном районе Сергиевский путем совершенствования мероприятий, направленных на стабилизацию, снижение и ликвидацию инфе</w:t>
      </w:r>
      <w:r w:rsidR="00E2203A" w:rsidRPr="00A327A0">
        <w:rPr>
          <w:color w:val="000000"/>
          <w:sz w:val="28"/>
          <w:szCs w:val="28"/>
          <w:shd w:val="clear" w:color="auto" w:fill="FFFFFF"/>
        </w:rPr>
        <w:t>к</w:t>
      </w:r>
      <w:r w:rsidR="00E2203A" w:rsidRPr="00A327A0">
        <w:rPr>
          <w:color w:val="000000"/>
          <w:sz w:val="28"/>
          <w:szCs w:val="28"/>
          <w:shd w:val="clear" w:color="auto" w:fill="FFFFFF"/>
        </w:rPr>
        <w:t>ционных болезней</w:t>
      </w:r>
      <w:r w:rsidR="00E2203A" w:rsidRPr="001F2DA3">
        <w:rPr>
          <w:sz w:val="28"/>
          <w:szCs w:val="28"/>
        </w:rPr>
        <w:t>.</w:t>
      </w:r>
    </w:p>
    <w:p w:rsidR="001F2DA3" w:rsidRPr="001F2DA3" w:rsidRDefault="001F2DA3" w:rsidP="001F2DA3">
      <w:pPr>
        <w:shd w:val="clear" w:color="auto" w:fill="FFFFFF"/>
        <w:ind w:firstLine="708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Для достижения данн</w:t>
      </w:r>
      <w:r w:rsidR="00DE6A82">
        <w:rPr>
          <w:sz w:val="28"/>
          <w:szCs w:val="28"/>
        </w:rPr>
        <w:t xml:space="preserve">ой </w:t>
      </w:r>
      <w:r w:rsidRPr="001F2DA3">
        <w:rPr>
          <w:sz w:val="28"/>
          <w:szCs w:val="28"/>
        </w:rPr>
        <w:t xml:space="preserve"> цел</w:t>
      </w:r>
      <w:r w:rsidR="00DE6A82">
        <w:rPr>
          <w:sz w:val="28"/>
          <w:szCs w:val="28"/>
        </w:rPr>
        <w:t>и</w:t>
      </w:r>
      <w:r w:rsidRPr="001F2DA3">
        <w:rPr>
          <w:sz w:val="28"/>
          <w:szCs w:val="28"/>
        </w:rPr>
        <w:t xml:space="preserve"> необходимо решение следующих задач:</w:t>
      </w:r>
    </w:p>
    <w:p w:rsidR="00E2203A" w:rsidRPr="007D2CB3" w:rsidRDefault="00E2203A" w:rsidP="00E22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D2CB3">
        <w:rPr>
          <w:sz w:val="28"/>
          <w:szCs w:val="28"/>
        </w:rPr>
        <w:t xml:space="preserve">адача </w:t>
      </w:r>
      <w:r>
        <w:rPr>
          <w:sz w:val="28"/>
          <w:szCs w:val="28"/>
        </w:rPr>
        <w:t>№</w:t>
      </w:r>
      <w:r w:rsidRPr="007D2CB3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Pr="007D2CB3"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20AFB">
        <w:rPr>
          <w:sz w:val="28"/>
          <w:szCs w:val="28"/>
        </w:rPr>
        <w:t>офилактика заболеваемости геморрагической лихорадки с поче</w:t>
      </w:r>
      <w:r w:rsidRPr="00920AFB">
        <w:rPr>
          <w:sz w:val="28"/>
          <w:szCs w:val="28"/>
        </w:rPr>
        <w:t>ч</w:t>
      </w:r>
      <w:r w:rsidRPr="00920AFB">
        <w:rPr>
          <w:sz w:val="28"/>
          <w:szCs w:val="28"/>
        </w:rPr>
        <w:t>ным синдромом</w:t>
      </w:r>
      <w:r>
        <w:rPr>
          <w:sz w:val="28"/>
          <w:szCs w:val="28"/>
        </w:rPr>
        <w:t>;</w:t>
      </w:r>
      <w:r w:rsidRPr="007D2CB3">
        <w:rPr>
          <w:sz w:val="28"/>
          <w:szCs w:val="28"/>
        </w:rPr>
        <w:t xml:space="preserve"> </w:t>
      </w:r>
    </w:p>
    <w:p w:rsidR="00E2203A" w:rsidRDefault="00E2203A" w:rsidP="00E22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D2CB3">
        <w:rPr>
          <w:sz w:val="28"/>
          <w:szCs w:val="28"/>
        </w:rPr>
        <w:t xml:space="preserve">адача </w:t>
      </w:r>
      <w:r>
        <w:rPr>
          <w:sz w:val="28"/>
          <w:szCs w:val="28"/>
        </w:rPr>
        <w:t>№</w:t>
      </w:r>
      <w:r w:rsidRPr="007D2CB3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Pr="007D2C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20AFB">
        <w:rPr>
          <w:sz w:val="28"/>
          <w:szCs w:val="28"/>
        </w:rPr>
        <w:t>рофилактика заболеваемости вирусного клещевого энцефалита и клещевого боррелиоза</w:t>
      </w:r>
      <w:r>
        <w:rPr>
          <w:sz w:val="28"/>
          <w:szCs w:val="28"/>
        </w:rPr>
        <w:t>;</w:t>
      </w:r>
    </w:p>
    <w:p w:rsidR="0021701B" w:rsidRPr="0021701B" w:rsidRDefault="001579A0" w:rsidP="0021701B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701B">
        <w:rPr>
          <w:sz w:val="28"/>
          <w:szCs w:val="28"/>
        </w:rPr>
        <w:t xml:space="preserve">Реализация Программы осуществляется </w:t>
      </w:r>
      <w:r w:rsidR="0021701B" w:rsidRPr="0021701B">
        <w:rPr>
          <w:sz w:val="28"/>
          <w:szCs w:val="28"/>
        </w:rPr>
        <w:t xml:space="preserve">в </w:t>
      </w:r>
      <w:r w:rsidR="0021701B" w:rsidRPr="0021701B">
        <w:rPr>
          <w:sz w:val="28"/>
          <w:szCs w:val="28"/>
          <w:lang w:val="en-US"/>
        </w:rPr>
        <w:t>I</w:t>
      </w:r>
      <w:r w:rsidR="0021701B" w:rsidRPr="0021701B">
        <w:rPr>
          <w:sz w:val="28"/>
          <w:szCs w:val="28"/>
        </w:rPr>
        <w:t xml:space="preserve"> этап:  с 2022 год  по  2024 год. </w:t>
      </w:r>
    </w:p>
    <w:p w:rsidR="0021701B" w:rsidRPr="0021701B" w:rsidRDefault="0021701B" w:rsidP="0021701B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1701B">
        <w:rPr>
          <w:sz w:val="28"/>
          <w:szCs w:val="28"/>
        </w:rPr>
        <w:lastRenderedPageBreak/>
        <w:t xml:space="preserve">Начало реализации Программы   - 1 января 2022 года,   окончание - 31 декабря 2024года. </w:t>
      </w:r>
    </w:p>
    <w:p w:rsidR="001F2DA3" w:rsidRPr="0021701B" w:rsidRDefault="0021701B" w:rsidP="0021701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DA3" w:rsidRPr="0021701B"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</w:t>
      </w:r>
      <w:r w:rsidR="001F2DA3" w:rsidRPr="0021701B">
        <w:rPr>
          <w:rFonts w:ascii="Times New Roman" w:hAnsi="Times New Roman" w:cs="Times New Roman"/>
          <w:sz w:val="28"/>
          <w:szCs w:val="28"/>
        </w:rPr>
        <w:t>в</w:t>
      </w:r>
      <w:r w:rsidR="001F2DA3" w:rsidRPr="0021701B">
        <w:rPr>
          <w:rFonts w:ascii="Times New Roman" w:hAnsi="Times New Roman" w:cs="Times New Roman"/>
          <w:sz w:val="28"/>
          <w:szCs w:val="28"/>
        </w:rPr>
        <w:t>ляются:</w:t>
      </w:r>
    </w:p>
    <w:p w:rsidR="001579A0" w:rsidRDefault="001579A0" w:rsidP="001579A0">
      <w:pPr>
        <w:shd w:val="clear" w:color="auto" w:fill="FFFFFF"/>
        <w:spacing w:before="75" w:after="75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83B87">
        <w:rPr>
          <w:color w:val="000000"/>
          <w:sz w:val="28"/>
          <w:szCs w:val="28"/>
        </w:rPr>
        <w:t>редупреждение возникновения заболеваний ГЛПС при  отсутствии грызунов на территориях высоког</w:t>
      </w:r>
      <w:r>
        <w:rPr>
          <w:color w:val="000000"/>
          <w:sz w:val="28"/>
          <w:szCs w:val="28"/>
        </w:rPr>
        <w:t>о риска инфицирования населения;</w:t>
      </w:r>
    </w:p>
    <w:p w:rsidR="001579A0" w:rsidRDefault="001579A0" w:rsidP="001579A0">
      <w:pPr>
        <w:shd w:val="clear" w:color="auto" w:fill="FFFFFF"/>
        <w:spacing w:before="75" w:after="75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83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83B87">
        <w:rPr>
          <w:color w:val="000000"/>
          <w:sz w:val="28"/>
          <w:szCs w:val="28"/>
        </w:rPr>
        <w:t>редупреждение возникновения заболеваний КВЭ и КБ при  отсутствии нап</w:t>
      </w:r>
      <w:r w:rsidRPr="00A83B87">
        <w:rPr>
          <w:color w:val="000000"/>
          <w:sz w:val="28"/>
          <w:szCs w:val="28"/>
        </w:rPr>
        <w:t>а</w:t>
      </w:r>
      <w:r w:rsidRPr="00A83B87">
        <w:rPr>
          <w:color w:val="000000"/>
          <w:sz w:val="28"/>
          <w:szCs w:val="28"/>
        </w:rPr>
        <w:t>дения клещей на территориях высокого риска инфицирования населения клещ</w:t>
      </w:r>
      <w:r w:rsidRPr="00A83B87">
        <w:rPr>
          <w:color w:val="000000"/>
          <w:sz w:val="28"/>
          <w:szCs w:val="28"/>
        </w:rPr>
        <w:t>е</w:t>
      </w:r>
      <w:r w:rsidRPr="00A83B87">
        <w:rPr>
          <w:color w:val="000000"/>
          <w:sz w:val="28"/>
          <w:szCs w:val="28"/>
        </w:rPr>
        <w:t>выми инфекциями (парки, скверы, кладбища, дошкольные учреждения</w:t>
      </w:r>
      <w:r>
        <w:rPr>
          <w:color w:val="000000"/>
          <w:sz w:val="28"/>
          <w:szCs w:val="28"/>
        </w:rPr>
        <w:t>;</w:t>
      </w:r>
    </w:p>
    <w:p w:rsidR="001F2DA3" w:rsidRDefault="001579A0" w:rsidP="00157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A83B87">
        <w:rPr>
          <w:color w:val="000000"/>
          <w:sz w:val="28"/>
          <w:szCs w:val="28"/>
        </w:rPr>
        <w:t>тсутствие грызунов и чл</w:t>
      </w:r>
      <w:r>
        <w:rPr>
          <w:color w:val="000000"/>
          <w:sz w:val="28"/>
          <w:szCs w:val="28"/>
        </w:rPr>
        <w:t xml:space="preserve">енистоногих после  проведения  на </w:t>
      </w:r>
      <w:r w:rsidRPr="00A83B87">
        <w:rPr>
          <w:color w:val="000000"/>
          <w:sz w:val="28"/>
          <w:szCs w:val="28"/>
        </w:rPr>
        <w:t xml:space="preserve">объектах </w:t>
      </w:r>
      <w:r>
        <w:rPr>
          <w:color w:val="000000"/>
          <w:sz w:val="28"/>
          <w:szCs w:val="28"/>
        </w:rPr>
        <w:t xml:space="preserve"> </w:t>
      </w:r>
      <w:r w:rsidRPr="00A83B87">
        <w:rPr>
          <w:color w:val="000000"/>
          <w:sz w:val="28"/>
          <w:szCs w:val="28"/>
        </w:rPr>
        <w:t>дези</w:t>
      </w:r>
      <w:r w:rsidRPr="00A83B87">
        <w:rPr>
          <w:color w:val="000000"/>
          <w:sz w:val="28"/>
          <w:szCs w:val="28"/>
        </w:rPr>
        <w:t>н</w:t>
      </w:r>
      <w:r w:rsidRPr="00A83B87">
        <w:rPr>
          <w:color w:val="000000"/>
          <w:sz w:val="28"/>
          <w:szCs w:val="28"/>
        </w:rPr>
        <w:t>фекционных, дезинсекционных и дератизационных мероприятий</w:t>
      </w:r>
      <w:r>
        <w:rPr>
          <w:color w:val="000000"/>
          <w:sz w:val="28"/>
          <w:szCs w:val="28"/>
        </w:rPr>
        <w:t>.</w:t>
      </w:r>
    </w:p>
    <w:p w:rsidR="001579A0" w:rsidRPr="001F2DA3" w:rsidRDefault="001579A0" w:rsidP="001579A0">
      <w:pPr>
        <w:jc w:val="center"/>
      </w:pPr>
    </w:p>
    <w:p w:rsidR="001F2DA3" w:rsidRPr="001F2DA3" w:rsidRDefault="001F2DA3" w:rsidP="001F2DA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3. Целевые показатели (индикаторы) Программы</w:t>
      </w:r>
    </w:p>
    <w:p w:rsidR="001F2DA3" w:rsidRPr="001F2DA3" w:rsidRDefault="001F2DA3" w:rsidP="001F2DA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2DA3" w:rsidRDefault="001F2DA3" w:rsidP="001F2D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>Перечень показателей (индикаторов) Программы с указанием плановых значений по годам ее реализации до 20</w:t>
      </w:r>
      <w:r w:rsidR="001579A0">
        <w:rPr>
          <w:sz w:val="28"/>
          <w:szCs w:val="28"/>
        </w:rPr>
        <w:t>24</w:t>
      </w:r>
      <w:r w:rsidRPr="001F2DA3">
        <w:rPr>
          <w:sz w:val="28"/>
          <w:szCs w:val="28"/>
        </w:rPr>
        <w:t xml:space="preserve"> года представлен в приложении № 1 к муниципальной программе.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 xml:space="preserve"> 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4. Перечень мероприятий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>Программой предусмотрена реализация мероприятий, направленных на д</w:t>
      </w:r>
      <w:r w:rsidRPr="001F2DA3">
        <w:rPr>
          <w:sz w:val="28"/>
          <w:szCs w:val="28"/>
        </w:rPr>
        <w:t>о</w:t>
      </w:r>
      <w:r w:rsidRPr="001F2DA3">
        <w:rPr>
          <w:sz w:val="28"/>
          <w:szCs w:val="28"/>
        </w:rPr>
        <w:t xml:space="preserve">стижение поставленной </w:t>
      </w:r>
      <w:hyperlink r:id="rId7" w:history="1"/>
      <w:r w:rsidRPr="001F2DA3">
        <w:rPr>
          <w:sz w:val="28"/>
          <w:szCs w:val="28"/>
        </w:rPr>
        <w:t xml:space="preserve"> цели  и решение поставленных задач.</w:t>
      </w:r>
    </w:p>
    <w:p w:rsidR="001F2DA3" w:rsidRPr="001F2DA3" w:rsidRDefault="001F2DA3" w:rsidP="001F2D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>Перечень программных мероприятий приведен в приложении № 2 к Программе.</w:t>
      </w:r>
    </w:p>
    <w:p w:rsidR="001F2DA3" w:rsidRPr="001F2DA3" w:rsidRDefault="001F2DA3" w:rsidP="001F2DA3">
      <w:pPr>
        <w:ind w:firstLine="709"/>
        <w:jc w:val="both"/>
        <w:rPr>
          <w:bCs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5. Обоснование  ресурсного обеспечения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snapToGrid w:val="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ab/>
        <w:t>Финансирование мероприятий муниципальной Программы будет ос</w:t>
      </w:r>
      <w:r w:rsidRPr="001F2DA3">
        <w:rPr>
          <w:sz w:val="28"/>
          <w:szCs w:val="28"/>
        </w:rPr>
        <w:t>у</w:t>
      </w:r>
      <w:r w:rsidRPr="001F2DA3">
        <w:rPr>
          <w:sz w:val="28"/>
          <w:szCs w:val="28"/>
        </w:rPr>
        <w:t>ществляться за счет средств местного бюджета, в пределах общего объема бю</w:t>
      </w:r>
      <w:r w:rsidRPr="001F2DA3">
        <w:rPr>
          <w:sz w:val="28"/>
          <w:szCs w:val="28"/>
        </w:rPr>
        <w:t>д</w:t>
      </w:r>
      <w:r w:rsidRPr="001F2DA3">
        <w:rPr>
          <w:sz w:val="28"/>
          <w:szCs w:val="28"/>
        </w:rPr>
        <w:t>жетных ассигнований, предусматриваемого в установленном порядке на соо</w:t>
      </w:r>
      <w:r w:rsidRPr="001F2DA3">
        <w:rPr>
          <w:sz w:val="28"/>
          <w:szCs w:val="28"/>
        </w:rPr>
        <w:t>т</w:t>
      </w:r>
      <w:r w:rsidRPr="001F2DA3">
        <w:rPr>
          <w:sz w:val="28"/>
          <w:szCs w:val="28"/>
        </w:rPr>
        <w:t xml:space="preserve">ветствующий год Администрации муниципального района Сергиевский как главному распорядителю средств бюджета муниципального района Сергиевский.  </w:t>
      </w:r>
    </w:p>
    <w:p w:rsidR="007A4F0F" w:rsidRPr="00E315B2" w:rsidRDefault="007A4F0F" w:rsidP="007A4F0F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9935DE">
        <w:rPr>
          <w:sz w:val="28"/>
          <w:szCs w:val="28"/>
        </w:rPr>
        <w:t xml:space="preserve">Общий объем финансирования муниципальной программы составит– </w:t>
      </w:r>
      <w:r>
        <w:rPr>
          <w:color w:val="000000"/>
          <w:sz w:val="28"/>
          <w:szCs w:val="28"/>
        </w:rPr>
        <w:t>5740,37629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35DE">
        <w:rPr>
          <w:sz w:val="28"/>
          <w:szCs w:val="28"/>
        </w:rPr>
        <w:t xml:space="preserve">  тыс. руб., в том числе по годам: </w:t>
      </w:r>
    </w:p>
    <w:p w:rsidR="007A4F0F" w:rsidRDefault="007A4F0F" w:rsidP="007A4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35D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935DE">
        <w:rPr>
          <w:sz w:val="28"/>
          <w:szCs w:val="28"/>
        </w:rPr>
        <w:t xml:space="preserve"> г- </w:t>
      </w:r>
      <w:r>
        <w:rPr>
          <w:sz w:val="28"/>
          <w:szCs w:val="28"/>
        </w:rPr>
        <w:t>2737,82453</w:t>
      </w:r>
      <w:r w:rsidRPr="009935DE">
        <w:rPr>
          <w:sz w:val="28"/>
          <w:szCs w:val="28"/>
        </w:rPr>
        <w:t xml:space="preserve">  тыс.руб.;</w:t>
      </w:r>
    </w:p>
    <w:p w:rsidR="007A4F0F" w:rsidRPr="00E315B2" w:rsidRDefault="007A4F0F" w:rsidP="007A4F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2023г.</w:t>
      </w:r>
      <w:r w:rsidRPr="009935D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1501,27588 </w:t>
      </w:r>
      <w:r w:rsidRPr="009935DE">
        <w:rPr>
          <w:sz w:val="28"/>
          <w:szCs w:val="28"/>
        </w:rPr>
        <w:t xml:space="preserve"> тыс.руб.; </w:t>
      </w:r>
    </w:p>
    <w:p w:rsidR="007A4F0F" w:rsidRDefault="007A4F0F" w:rsidP="007A4F0F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Pr="009935D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935DE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9935DE">
        <w:rPr>
          <w:sz w:val="28"/>
          <w:szCs w:val="28"/>
        </w:rPr>
        <w:t>-</w:t>
      </w:r>
      <w:r>
        <w:rPr>
          <w:sz w:val="28"/>
          <w:szCs w:val="28"/>
        </w:rPr>
        <w:t xml:space="preserve">1501,27588 </w:t>
      </w:r>
      <w:r w:rsidRPr="009935DE">
        <w:rPr>
          <w:sz w:val="28"/>
          <w:szCs w:val="28"/>
        </w:rPr>
        <w:t xml:space="preserve"> тыс.руб.».</w:t>
      </w:r>
      <w:r w:rsidR="00AC64F7">
        <w:rPr>
          <w:rFonts w:eastAsia="Calibri"/>
          <w:sz w:val="28"/>
          <w:szCs w:val="28"/>
          <w:lang w:eastAsia="ar-SA"/>
        </w:rPr>
        <w:t xml:space="preserve">         </w:t>
      </w:r>
    </w:p>
    <w:p w:rsidR="001F2DA3" w:rsidRPr="00DE6A82" w:rsidRDefault="00DE6A82" w:rsidP="007A4F0F">
      <w:pPr>
        <w:tabs>
          <w:tab w:val="left" w:pos="3075"/>
        </w:tabs>
        <w:suppressAutoHyphens/>
        <w:autoSpaceDE w:val="0"/>
        <w:jc w:val="both"/>
        <w:rPr>
          <w:sz w:val="28"/>
          <w:szCs w:val="28"/>
        </w:rPr>
      </w:pPr>
      <w:r w:rsidRPr="00DE6A82">
        <w:rPr>
          <w:sz w:val="28"/>
          <w:szCs w:val="28"/>
        </w:rPr>
        <w:t>Общий объем финансового обеспечения Программы, а также объем бю</w:t>
      </w:r>
      <w:r w:rsidRPr="00DE6A82">
        <w:rPr>
          <w:sz w:val="28"/>
          <w:szCs w:val="28"/>
        </w:rPr>
        <w:t>д</w:t>
      </w:r>
      <w:r w:rsidRPr="00DE6A82">
        <w:rPr>
          <w:sz w:val="28"/>
          <w:szCs w:val="28"/>
        </w:rPr>
        <w:t>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6. Описание мер муниципального регулирования в соответствующей сфере, направленных на достижение целей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widowControl w:val="0"/>
        <w:autoSpaceDE w:val="0"/>
        <w:autoSpaceDN w:val="0"/>
        <w:adjustRightInd w:val="0"/>
        <w:spacing w:before="82" w:line="326" w:lineRule="exact"/>
        <w:ind w:firstLine="540"/>
        <w:jc w:val="both"/>
        <w:rPr>
          <w:sz w:val="28"/>
          <w:szCs w:val="28"/>
        </w:rPr>
      </w:pPr>
      <w:proofErr w:type="gramStart"/>
      <w:r w:rsidRPr="001F2DA3">
        <w:rPr>
          <w:sz w:val="28"/>
          <w:szCs w:val="28"/>
        </w:rPr>
        <w:lastRenderedPageBreak/>
        <w:t>В соответствии с положениями Порядка принятия решений о разработке, формирования и реализации, оценки эффективности муниципальных программ муниципального района Сергиевский, утвержденного постановлением админ</w:t>
      </w:r>
      <w:r w:rsidRPr="001F2DA3">
        <w:rPr>
          <w:sz w:val="28"/>
          <w:szCs w:val="28"/>
        </w:rPr>
        <w:t>и</w:t>
      </w:r>
      <w:r w:rsidRPr="001F2DA3">
        <w:rPr>
          <w:sz w:val="28"/>
          <w:szCs w:val="28"/>
        </w:rPr>
        <w:t>страции муниципального района Сергиевский от 23.12.2019 № 1740 (далее - П</w:t>
      </w:r>
      <w:r w:rsidRPr="001F2DA3">
        <w:rPr>
          <w:sz w:val="28"/>
          <w:szCs w:val="28"/>
        </w:rPr>
        <w:t>о</w:t>
      </w:r>
      <w:r w:rsidRPr="001F2DA3">
        <w:rPr>
          <w:sz w:val="28"/>
          <w:szCs w:val="28"/>
        </w:rPr>
        <w:t>рядок), в сроки, установленные Порядком, в рамках реализации Программы б</w:t>
      </w:r>
      <w:r w:rsidRPr="001F2DA3">
        <w:rPr>
          <w:sz w:val="28"/>
          <w:szCs w:val="28"/>
        </w:rPr>
        <w:t>у</w:t>
      </w:r>
      <w:r w:rsidRPr="001F2DA3">
        <w:rPr>
          <w:sz w:val="28"/>
          <w:szCs w:val="28"/>
        </w:rPr>
        <w:t>дут проводиться постоянный мониторинг и при необходимости корректировка данных, принятие постановлений администрации муниципального района Се</w:t>
      </w:r>
      <w:r w:rsidRPr="001F2DA3">
        <w:rPr>
          <w:sz w:val="28"/>
          <w:szCs w:val="28"/>
        </w:rPr>
        <w:t>р</w:t>
      </w:r>
      <w:r w:rsidRPr="001F2DA3">
        <w:rPr>
          <w:sz w:val="28"/>
          <w:szCs w:val="28"/>
        </w:rPr>
        <w:t>гиевский о внесении изменений в Программу.</w:t>
      </w:r>
      <w:proofErr w:type="gramEnd"/>
    </w:p>
    <w:p w:rsidR="001F2DA3" w:rsidRDefault="001F2DA3" w:rsidP="001F2DA3">
      <w:pPr>
        <w:ind w:firstLine="709"/>
        <w:jc w:val="both"/>
        <w:rPr>
          <w:sz w:val="28"/>
          <w:szCs w:val="28"/>
        </w:rPr>
      </w:pP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7. Механизм реализации Программы</w:t>
      </w: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Организацию исполнения мероприятий Программы осуществляет админ</w:t>
      </w:r>
      <w:r w:rsidRPr="001F2DA3">
        <w:rPr>
          <w:sz w:val="28"/>
          <w:szCs w:val="28"/>
        </w:rPr>
        <w:t>и</w:t>
      </w:r>
      <w:r w:rsidRPr="001F2DA3">
        <w:rPr>
          <w:sz w:val="28"/>
          <w:szCs w:val="28"/>
        </w:rPr>
        <w:t>страция муниципального района Сергиевский. Координацию и мониторинг хода реализации муниципальной Программы осуществляет администрация муниц</w:t>
      </w:r>
      <w:r w:rsidRPr="001F2DA3">
        <w:rPr>
          <w:sz w:val="28"/>
          <w:szCs w:val="28"/>
        </w:rPr>
        <w:t>и</w:t>
      </w:r>
      <w:r w:rsidRPr="001F2DA3">
        <w:rPr>
          <w:sz w:val="28"/>
          <w:szCs w:val="28"/>
        </w:rPr>
        <w:t>пального района Сергиевский.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В ходе реализации Программы администрация муниципального района Се</w:t>
      </w:r>
      <w:r w:rsidRPr="001F2DA3">
        <w:rPr>
          <w:sz w:val="28"/>
          <w:szCs w:val="28"/>
        </w:rPr>
        <w:t>р</w:t>
      </w:r>
      <w:r w:rsidRPr="001F2DA3">
        <w:rPr>
          <w:sz w:val="28"/>
          <w:szCs w:val="28"/>
        </w:rPr>
        <w:t>гиевский: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 xml:space="preserve">- осуществляет </w:t>
      </w:r>
      <w:proofErr w:type="gramStart"/>
      <w:r w:rsidRPr="001F2DA3">
        <w:rPr>
          <w:sz w:val="28"/>
          <w:szCs w:val="28"/>
        </w:rPr>
        <w:t>контроль за</w:t>
      </w:r>
      <w:proofErr w:type="gramEnd"/>
      <w:r w:rsidRPr="001F2DA3">
        <w:rPr>
          <w:sz w:val="28"/>
          <w:szCs w:val="28"/>
        </w:rPr>
        <w:t xml:space="preserve"> ходом реализации программных мероприятий;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по мере необходимости уточняет состав исполнителей и вносит в устано</w:t>
      </w:r>
      <w:r w:rsidRPr="001F2DA3">
        <w:rPr>
          <w:sz w:val="28"/>
          <w:szCs w:val="28"/>
        </w:rPr>
        <w:t>в</w:t>
      </w:r>
      <w:r w:rsidRPr="001F2DA3">
        <w:rPr>
          <w:sz w:val="28"/>
          <w:szCs w:val="28"/>
        </w:rPr>
        <w:t>ленном порядке предложения о корректировке Программы.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 xml:space="preserve"> Исполнители реализуют Программу в части использования бюджетных средств, размещают заказы на поставки товаров, выполнение работ и оказание услуг, координируют работу по выполнению мероприятий Программы.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Текущий и последующий контроль за целевым и эффективным использов</w:t>
      </w:r>
      <w:r w:rsidRPr="001F2DA3">
        <w:rPr>
          <w:sz w:val="28"/>
          <w:szCs w:val="28"/>
        </w:rPr>
        <w:t>а</w:t>
      </w:r>
      <w:r w:rsidRPr="001F2DA3">
        <w:rPr>
          <w:sz w:val="28"/>
          <w:szCs w:val="28"/>
        </w:rPr>
        <w:t>нием бюджетных средств, выделенных на выполнение мероприятий Программы, осуществляют отдел бухгалтерии администрации муниципального района Се</w:t>
      </w:r>
      <w:r w:rsidRPr="001F2DA3">
        <w:rPr>
          <w:sz w:val="28"/>
          <w:szCs w:val="28"/>
        </w:rPr>
        <w:t>р</w:t>
      </w:r>
      <w:r w:rsidRPr="001F2DA3">
        <w:rPr>
          <w:sz w:val="28"/>
          <w:szCs w:val="28"/>
        </w:rPr>
        <w:t>гиевский Самарской области и Управление финансами администрации муниц</w:t>
      </w:r>
      <w:r w:rsidRPr="001F2DA3">
        <w:rPr>
          <w:sz w:val="28"/>
          <w:szCs w:val="28"/>
        </w:rPr>
        <w:t>и</w:t>
      </w:r>
      <w:r w:rsidRPr="001F2DA3">
        <w:rPr>
          <w:sz w:val="28"/>
          <w:szCs w:val="28"/>
        </w:rPr>
        <w:t>пального района Сергиевский. Последующий контроль осуществляет Контрол</w:t>
      </w:r>
      <w:r w:rsidRPr="001F2DA3">
        <w:rPr>
          <w:sz w:val="28"/>
          <w:szCs w:val="28"/>
        </w:rPr>
        <w:t>ь</w:t>
      </w:r>
      <w:r w:rsidRPr="001F2DA3">
        <w:rPr>
          <w:sz w:val="28"/>
          <w:szCs w:val="28"/>
        </w:rPr>
        <w:t>ное управление администрации муниципального района Сергиевский.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</w:p>
    <w:p w:rsidR="001F2DA3" w:rsidRPr="001F2DA3" w:rsidRDefault="001F2DA3" w:rsidP="001F2DA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Методика комплексной оценки эффективности</w:t>
      </w:r>
    </w:p>
    <w:p w:rsidR="001F2DA3" w:rsidRPr="001F2DA3" w:rsidRDefault="001F2DA3" w:rsidP="001F2DA3">
      <w:pPr>
        <w:autoSpaceDE w:val="0"/>
        <w:autoSpaceDN w:val="0"/>
        <w:adjustRightInd w:val="0"/>
        <w:ind w:left="14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реализации муниципальной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2DA3" w:rsidRPr="001F2DA3" w:rsidRDefault="002449FF" w:rsidP="002449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Методика комплексной оценки</w:t>
      </w:r>
      <w:r w:rsidR="001F2DA3" w:rsidRPr="001F2DA3">
        <w:rPr>
          <w:sz w:val="28"/>
          <w:szCs w:val="28"/>
        </w:rPr>
        <w:t xml:space="preserve"> эффективности реализации муниципальной программы осуществляется </w:t>
      </w:r>
      <w:r>
        <w:rPr>
          <w:sz w:val="28"/>
          <w:szCs w:val="28"/>
        </w:rPr>
        <w:t>в соответствии с приложениями 2 и 3 к порядку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работки, реализации и оценки</w:t>
      </w:r>
      <w:r w:rsidRPr="001F2DA3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муниципальных программ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Сергиевский Самарской области, утвержденному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муниципального района Сергиевский № 1740 от 23.12.2019 года.</w:t>
      </w:r>
    </w:p>
    <w:p w:rsidR="001F2DA3" w:rsidRDefault="001F2DA3" w:rsidP="001F2DA3"/>
    <w:p w:rsidR="00391D2E" w:rsidRPr="00391D2E" w:rsidRDefault="00391D2E" w:rsidP="00391D2E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91D2E">
        <w:rPr>
          <w:b/>
          <w:sz w:val="28"/>
          <w:szCs w:val="28"/>
        </w:rPr>
        <w:t>Методика расчета целевых показателей, хар</w:t>
      </w:r>
      <w:r>
        <w:rPr>
          <w:b/>
          <w:sz w:val="28"/>
          <w:szCs w:val="28"/>
        </w:rPr>
        <w:t>а</w:t>
      </w:r>
      <w:r w:rsidRPr="00391D2E">
        <w:rPr>
          <w:b/>
          <w:sz w:val="28"/>
          <w:szCs w:val="28"/>
        </w:rPr>
        <w:t>ктеризующих ход и итоги реализации муниципальной программы.</w:t>
      </w:r>
    </w:p>
    <w:p w:rsidR="00391D2E" w:rsidRDefault="00391D2E" w:rsidP="00391D2E">
      <w:pPr>
        <w:jc w:val="center"/>
        <w:rPr>
          <w:b/>
          <w:sz w:val="28"/>
          <w:szCs w:val="28"/>
        </w:rPr>
      </w:pPr>
    </w:p>
    <w:p w:rsidR="00391D2E" w:rsidRDefault="00391D2E" w:rsidP="00391D2E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91D2E">
        <w:rPr>
          <w:rFonts w:ascii="TimesNewRomanPSMT" w:hAnsi="TimesNewRomanPSMT"/>
          <w:color w:val="000000"/>
          <w:sz w:val="28"/>
          <w:szCs w:val="28"/>
        </w:rPr>
        <w:lastRenderedPageBreak/>
        <w:t>Предметом оценки являются целевые показатели Муниципальной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  <w:t>программы, позволяющие оценить ход и результативность решения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  <w:t>поставленных задач при реализации Программы.</w:t>
      </w:r>
    </w:p>
    <w:p w:rsidR="00391D2E" w:rsidRDefault="00391D2E" w:rsidP="00391D2E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91D2E">
        <w:rPr>
          <w:rFonts w:ascii="TimesNewRomanPSMT" w:hAnsi="TimesNewRomanPSMT"/>
          <w:color w:val="000000"/>
          <w:sz w:val="28"/>
          <w:szCs w:val="28"/>
        </w:rPr>
        <w:t>Целевые показатели и индикаторы считаются достигнутыми, если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  <w:t xml:space="preserve">фактическое значение по показателям выше или равно запланированному 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  <w:t>целевому значению.</w:t>
      </w:r>
    </w:p>
    <w:p w:rsidR="00391D2E" w:rsidRDefault="00391D2E" w:rsidP="00391D2E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91D2E">
        <w:rPr>
          <w:rFonts w:ascii="TimesNewRomanPSMT" w:hAnsi="TimesNewRomanPSMT"/>
          <w:color w:val="000000"/>
          <w:sz w:val="28"/>
          <w:szCs w:val="28"/>
        </w:rPr>
        <w:t xml:space="preserve">Значения целевых показателей </w:t>
      </w:r>
      <w:r>
        <w:rPr>
          <w:rFonts w:ascii="TimesNewRomanPSMT" w:hAnsi="TimesNewRomanPSMT"/>
          <w:color w:val="000000"/>
          <w:sz w:val="28"/>
          <w:szCs w:val="28"/>
        </w:rPr>
        <w:t>Программы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  <w:t>рассчитываются в соответствии со следующим порядком:</w:t>
      </w:r>
      <w:r w:rsidRPr="00391D2E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Показатель 1. Площадь,  на которой проведены дератизационные о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б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работки от грызунов.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91D2E" w:rsidRDefault="00391D2E" w:rsidP="00391D2E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Источник информаци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B518C">
        <w:rPr>
          <w:rFonts w:ascii="TimesNewRomanPSMT" w:hAnsi="TimesNewRomanPSMT"/>
          <w:color w:val="000000"/>
          <w:sz w:val="28"/>
          <w:szCs w:val="28"/>
        </w:rPr>
        <w:t>Отдел бухгалтерии администрации муниципальн</w:t>
      </w:r>
      <w:r w:rsidR="00BB518C">
        <w:rPr>
          <w:rFonts w:ascii="TimesNewRomanPSMT" w:hAnsi="TimesNewRomanPSMT"/>
          <w:color w:val="000000"/>
          <w:sz w:val="28"/>
          <w:szCs w:val="28"/>
        </w:rPr>
        <w:t>о</w:t>
      </w:r>
      <w:r w:rsidR="00BB518C">
        <w:rPr>
          <w:rFonts w:ascii="TimesNewRomanPSMT" w:hAnsi="TimesNewRomanPSMT"/>
          <w:color w:val="000000"/>
          <w:sz w:val="28"/>
          <w:szCs w:val="28"/>
        </w:rPr>
        <w:t>го района Сергиевский, МКУ «Централизованная бухгалтерия» муниципального района Сергиевский.</w:t>
      </w:r>
    </w:p>
    <w:p w:rsidR="00391D2E" w:rsidRDefault="00391D2E" w:rsidP="00391D2E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Значение показателя рассчитывается исходя из итоговых актов выполне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>
        <w:rPr>
          <w:rFonts w:ascii="TimesNewRomanPSMT" w:hAnsi="TimesNewRomanPSMT"/>
          <w:color w:val="000000"/>
          <w:sz w:val="28"/>
          <w:szCs w:val="28"/>
        </w:rPr>
        <w:t xml:space="preserve">ных работ по </w:t>
      </w:r>
      <w:r w:rsidR="00BB518C">
        <w:rPr>
          <w:rFonts w:ascii="TimesNewRomanPSMT" w:hAnsi="TimesNewRomanPSMT"/>
          <w:color w:val="000000"/>
          <w:sz w:val="28"/>
          <w:szCs w:val="28"/>
        </w:rPr>
        <w:t xml:space="preserve">фактической </w:t>
      </w:r>
      <w:r>
        <w:rPr>
          <w:rFonts w:ascii="TimesNewRomanPSMT" w:hAnsi="TimesNewRomanPSMT"/>
          <w:color w:val="000000"/>
          <w:sz w:val="28"/>
          <w:szCs w:val="28"/>
        </w:rPr>
        <w:t xml:space="preserve">дератизационной обработке </w:t>
      </w:r>
      <w:r w:rsidR="00BB518C">
        <w:rPr>
          <w:rFonts w:ascii="TimesNewRomanPSMT" w:hAnsi="TimesNewRomanPSMT"/>
          <w:color w:val="000000"/>
          <w:sz w:val="28"/>
          <w:szCs w:val="28"/>
        </w:rPr>
        <w:t>от грызунов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BB518C" w:rsidRPr="00B0009C" w:rsidRDefault="00BB518C" w:rsidP="00391D2E">
      <w:pPr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B0009C">
        <w:rPr>
          <w:rFonts w:ascii="TimesNewRomanPSMT" w:hAnsi="TimesNewRomanPSMT"/>
          <w:b/>
          <w:color w:val="000000"/>
          <w:sz w:val="28"/>
          <w:szCs w:val="28"/>
        </w:rPr>
        <w:t>Показатель 2 Площадь, на которой проведены дезинсекционные м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е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роприятия.</w:t>
      </w:r>
    </w:p>
    <w:p w:rsidR="00BB518C" w:rsidRDefault="00BB518C" w:rsidP="00BB518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Источник информаци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Отдел бухгалтерии администрации муниципальн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го района Сергиевский, МКУ «Централизованная бухгалтерия» муниципального района Сергиевский.</w:t>
      </w:r>
    </w:p>
    <w:p w:rsidR="00BB518C" w:rsidRDefault="00BB518C" w:rsidP="00BB518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Значение показателя рассчитывается исходя из итоговых актов выполне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>
        <w:rPr>
          <w:rFonts w:ascii="TimesNewRomanPSMT" w:hAnsi="TimesNewRomanPSMT"/>
          <w:color w:val="000000"/>
          <w:sz w:val="28"/>
          <w:szCs w:val="28"/>
        </w:rPr>
        <w:t>ных работ по фактической дезинсекционной обработке площадей в зданиях.</w:t>
      </w:r>
    </w:p>
    <w:p w:rsidR="00BB518C" w:rsidRPr="00B0009C" w:rsidRDefault="00BB518C" w:rsidP="00391D2E">
      <w:pPr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B0009C">
        <w:rPr>
          <w:rFonts w:ascii="TimesNewRomanPSMT" w:hAnsi="TimesNewRomanPSMT"/>
          <w:b/>
          <w:color w:val="000000"/>
          <w:sz w:val="28"/>
          <w:szCs w:val="28"/>
        </w:rPr>
        <w:t>Показатель №3. Площадь, на которой проведены акарицидные обр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а</w:t>
      </w:r>
      <w:r w:rsidRPr="00B0009C">
        <w:rPr>
          <w:rFonts w:ascii="TimesNewRomanPSMT" w:hAnsi="TimesNewRomanPSMT"/>
          <w:b/>
          <w:color w:val="000000"/>
          <w:sz w:val="28"/>
          <w:szCs w:val="28"/>
        </w:rPr>
        <w:t>ботки от клещей.</w:t>
      </w:r>
    </w:p>
    <w:p w:rsidR="00BB518C" w:rsidRDefault="00BB518C" w:rsidP="00BB518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Источник информаци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Отдел бухгалтерии администрации муниципальн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го района Сергиевский, МКУ «Централизованная бухгалтерия» муниципального района Сергиевский.</w:t>
      </w:r>
    </w:p>
    <w:p w:rsidR="00BB518C" w:rsidRDefault="00BB518C" w:rsidP="00BB518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Значение показателя рассчитывается исходя из итоговых актов выполне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>
        <w:rPr>
          <w:rFonts w:ascii="TimesNewRomanPSMT" w:hAnsi="TimesNewRomanPSMT"/>
          <w:color w:val="000000"/>
          <w:sz w:val="28"/>
          <w:szCs w:val="28"/>
        </w:rPr>
        <w:t>ных работ по фактической акарицидной обработке от клещей.</w:t>
      </w:r>
    </w:p>
    <w:p w:rsidR="00BB518C" w:rsidRPr="00391D2E" w:rsidRDefault="00BB518C" w:rsidP="00391D2E">
      <w:pPr>
        <w:ind w:firstLine="708"/>
        <w:jc w:val="both"/>
        <w:rPr>
          <w:b/>
          <w:sz w:val="28"/>
          <w:szCs w:val="28"/>
        </w:rPr>
        <w:sectPr w:rsidR="00BB518C" w:rsidRPr="00391D2E" w:rsidSect="006C1F7A">
          <w:pgSz w:w="11906" w:h="16838" w:code="9"/>
          <w:pgMar w:top="1134" w:right="709" w:bottom="1134" w:left="1418" w:header="0" w:footer="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5450"/>
        <w:gridCol w:w="1368"/>
        <w:gridCol w:w="1481"/>
        <w:gridCol w:w="1138"/>
        <w:gridCol w:w="1363"/>
        <w:gridCol w:w="1102"/>
        <w:gridCol w:w="2324"/>
      </w:tblGrid>
      <w:tr w:rsidR="007A4F0F" w:rsidRPr="007A4F0F" w:rsidTr="007A4F0F">
        <w:trPr>
          <w:trHeight w:val="139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F0F" w:rsidRPr="007A4F0F" w:rsidRDefault="007A4F0F" w:rsidP="007A4F0F">
            <w:pPr>
              <w:jc w:val="right"/>
              <w:rPr>
                <w:color w:val="000000"/>
              </w:rPr>
            </w:pPr>
            <w:r w:rsidRPr="007A4F0F">
              <w:rPr>
                <w:color w:val="000000"/>
              </w:rPr>
              <w:t>Приложение №1</w:t>
            </w:r>
          </w:p>
        </w:tc>
      </w:tr>
      <w:tr w:rsidR="007A4F0F" w:rsidRPr="007A4F0F" w:rsidTr="007A4F0F">
        <w:trPr>
          <w:trHeight w:val="1275"/>
        </w:trPr>
        <w:tc>
          <w:tcPr>
            <w:tcW w:w="424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4F0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br/>
              <w:t xml:space="preserve"> показателей (индикаторов), характеризующих ежегодный 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br/>
              <w:t>ход и итоги реализации муниципальной программы «Профилактика инфекционных и параз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тарных з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болеваний в  муниципальном районе Сергиевский Самарской области на 2022 - 2024 годы»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F0F" w:rsidRPr="007A4F0F" w:rsidTr="007A4F0F">
        <w:trPr>
          <w:trHeight w:val="255"/>
        </w:trPr>
        <w:tc>
          <w:tcPr>
            <w:tcW w:w="424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F0F" w:rsidRPr="007A4F0F" w:rsidTr="007A4F0F">
        <w:trPr>
          <w:trHeight w:val="90"/>
        </w:trPr>
        <w:tc>
          <w:tcPr>
            <w:tcW w:w="424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F0F" w:rsidRPr="007A4F0F" w:rsidTr="007A4F0F">
        <w:trPr>
          <w:trHeight w:val="25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F0F" w:rsidRPr="007A4F0F" w:rsidTr="007A4F0F">
        <w:trPr>
          <w:trHeight w:val="31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A4F0F">
              <w:rPr>
                <w:b/>
                <w:bCs/>
                <w:color w:val="000000"/>
              </w:rPr>
              <w:t>п</w:t>
            </w:r>
            <w:proofErr w:type="gramEnd"/>
            <w:r w:rsidRPr="007A4F0F">
              <w:rPr>
                <w:b/>
                <w:bCs/>
                <w:color w:val="000000"/>
              </w:rPr>
              <w:t>/п</w:t>
            </w:r>
          </w:p>
        </w:tc>
        <w:tc>
          <w:tcPr>
            <w:tcW w:w="1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Наименование цели, задачи, показателя (инд</w:t>
            </w:r>
            <w:r w:rsidRPr="007A4F0F">
              <w:rPr>
                <w:b/>
                <w:bCs/>
                <w:color w:val="000000"/>
              </w:rPr>
              <w:t>и</w:t>
            </w:r>
            <w:r w:rsidRPr="007A4F0F">
              <w:rPr>
                <w:b/>
                <w:bCs/>
                <w:color w:val="000000"/>
              </w:rPr>
              <w:t>катора)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Срок ре</w:t>
            </w:r>
            <w:r w:rsidRPr="007A4F0F">
              <w:rPr>
                <w:b/>
                <w:bCs/>
                <w:color w:val="000000"/>
              </w:rPr>
              <w:t>а</w:t>
            </w:r>
            <w:r w:rsidRPr="007A4F0F">
              <w:rPr>
                <w:b/>
                <w:bCs/>
                <w:color w:val="000000"/>
              </w:rPr>
              <w:t>лизации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Прогнозируемые значения показателя (индикатора)</w:t>
            </w:r>
          </w:p>
        </w:tc>
      </w:tr>
      <w:tr w:rsidR="007A4F0F" w:rsidRPr="007A4F0F" w:rsidTr="007A4F0F">
        <w:trPr>
          <w:trHeight w:val="166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0F" w:rsidRPr="007A4F0F" w:rsidRDefault="007A4F0F" w:rsidP="007A4F0F">
            <w:pPr>
              <w:rPr>
                <w:b/>
                <w:bCs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Итого за период реализации</w:t>
            </w:r>
          </w:p>
        </w:tc>
      </w:tr>
      <w:tr w:rsidR="007A4F0F" w:rsidRPr="007A4F0F" w:rsidTr="007A4F0F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F0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A4F0F" w:rsidRPr="007A4F0F" w:rsidTr="007A4F0F">
        <w:trPr>
          <w:trHeight w:val="7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4F0F">
              <w:rPr>
                <w:b/>
                <w:bCs/>
                <w:color w:val="000000"/>
                <w:sz w:val="28"/>
                <w:szCs w:val="28"/>
              </w:rPr>
              <w:t>Цель: обеспечение эпидемиологического благополучия  населения в муниципальном районе Сергиевский путем совершенствования мероприятий, направленных на стабилизацию, снижение и ликвидацию инфекционных б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7A4F0F">
              <w:rPr>
                <w:b/>
                <w:bCs/>
                <w:color w:val="000000"/>
                <w:sz w:val="28"/>
                <w:szCs w:val="28"/>
              </w:rPr>
              <w:t>лезней.</w:t>
            </w:r>
          </w:p>
        </w:tc>
      </w:tr>
      <w:tr w:rsidR="007A4F0F" w:rsidRPr="007A4F0F" w:rsidTr="007A4F0F">
        <w:trPr>
          <w:trHeight w:val="12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4F0F">
              <w:rPr>
                <w:b/>
                <w:bCs/>
                <w:color w:val="000000"/>
                <w:sz w:val="28"/>
                <w:szCs w:val="28"/>
              </w:rPr>
              <w:t>Задача 1. Профилактика заболеваемости геморрагической лихорадки с почечным синдромом</w:t>
            </w:r>
          </w:p>
        </w:tc>
      </w:tr>
      <w:tr w:rsidR="007A4F0F" w:rsidRPr="007A4F0F" w:rsidTr="007A4F0F">
        <w:trPr>
          <w:trHeight w:val="13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F" w:rsidRPr="007A4F0F" w:rsidRDefault="007A4F0F" w:rsidP="007A4F0F">
            <w:pPr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Площадь, на которой проведены дератиз</w:t>
            </w:r>
            <w:r w:rsidRPr="007A4F0F">
              <w:rPr>
                <w:color w:val="000000"/>
                <w:sz w:val="28"/>
                <w:szCs w:val="28"/>
              </w:rPr>
              <w:t>а</w:t>
            </w:r>
            <w:r w:rsidRPr="007A4F0F">
              <w:rPr>
                <w:color w:val="000000"/>
                <w:sz w:val="28"/>
                <w:szCs w:val="28"/>
              </w:rPr>
              <w:t>ционные обработки от грызунов.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кв.м.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2022-2024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3075</w:t>
            </w:r>
          </w:p>
        </w:tc>
      </w:tr>
      <w:tr w:rsidR="007A4F0F" w:rsidRPr="007A4F0F" w:rsidTr="007A4F0F">
        <w:trPr>
          <w:trHeight w:val="10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4F0F">
              <w:rPr>
                <w:b/>
                <w:bCs/>
                <w:color w:val="000000"/>
                <w:sz w:val="28"/>
                <w:szCs w:val="28"/>
              </w:rPr>
              <w:lastRenderedPageBreak/>
              <w:t>Задача 2. Профилактика заболеваемости вирусного клещевого энцефалита и клещевого боррелиоза</w:t>
            </w:r>
          </w:p>
        </w:tc>
      </w:tr>
      <w:tr w:rsidR="007A4F0F" w:rsidRPr="007A4F0F" w:rsidTr="007A4F0F">
        <w:trPr>
          <w:trHeight w:val="21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both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Площадь объектов, на которой проведены дези</w:t>
            </w:r>
            <w:r w:rsidRPr="007A4F0F">
              <w:rPr>
                <w:color w:val="000000"/>
                <w:sz w:val="28"/>
                <w:szCs w:val="28"/>
              </w:rPr>
              <w:t>н</w:t>
            </w:r>
            <w:r w:rsidRPr="007A4F0F">
              <w:rPr>
                <w:color w:val="000000"/>
                <w:sz w:val="28"/>
                <w:szCs w:val="28"/>
              </w:rPr>
              <w:t>секционные мероприятия.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кв.м.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2022-2024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</w:rPr>
            </w:pPr>
            <w:r w:rsidRPr="007A4F0F">
              <w:rPr>
                <w:color w:val="000000"/>
              </w:rPr>
              <w:t>285</w:t>
            </w:r>
          </w:p>
        </w:tc>
      </w:tr>
      <w:tr w:rsidR="007A4F0F" w:rsidRPr="007A4F0F" w:rsidTr="007A4F0F">
        <w:trPr>
          <w:trHeight w:val="11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F" w:rsidRPr="007A4F0F" w:rsidRDefault="007A4F0F" w:rsidP="007A4F0F">
            <w:pPr>
              <w:rPr>
                <w:color w:val="000000"/>
                <w:sz w:val="28"/>
                <w:szCs w:val="28"/>
              </w:rPr>
            </w:pPr>
            <w:r w:rsidRPr="007A4F0F">
              <w:rPr>
                <w:color w:val="000000"/>
                <w:sz w:val="28"/>
                <w:szCs w:val="28"/>
              </w:rPr>
              <w:t>Площадь объектов, на которой проведены акар</w:t>
            </w:r>
            <w:r w:rsidRPr="007A4F0F">
              <w:rPr>
                <w:color w:val="000000"/>
                <w:sz w:val="28"/>
                <w:szCs w:val="28"/>
              </w:rPr>
              <w:t>и</w:t>
            </w:r>
            <w:r w:rsidRPr="007A4F0F">
              <w:rPr>
                <w:color w:val="000000"/>
                <w:sz w:val="28"/>
                <w:szCs w:val="28"/>
              </w:rPr>
              <w:t>цидные обработки от клещей.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га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b/>
                <w:bCs/>
                <w:color w:val="000000"/>
              </w:rPr>
            </w:pPr>
            <w:r w:rsidRPr="007A4F0F">
              <w:rPr>
                <w:b/>
                <w:bCs/>
                <w:color w:val="000000"/>
              </w:rPr>
              <w:t>2021-2023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</w:rPr>
            </w:pPr>
            <w:r w:rsidRPr="007A4F0F">
              <w:rPr>
                <w:color w:val="000000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</w:rPr>
            </w:pPr>
            <w:r w:rsidRPr="007A4F0F">
              <w:rPr>
                <w:color w:val="000000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</w:rPr>
            </w:pPr>
            <w:r w:rsidRPr="007A4F0F">
              <w:rPr>
                <w:color w:val="000000"/>
              </w:rPr>
              <w:t>75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0F" w:rsidRPr="007A4F0F" w:rsidRDefault="007A4F0F" w:rsidP="007A4F0F">
            <w:pPr>
              <w:jc w:val="center"/>
              <w:rPr>
                <w:color w:val="000000"/>
              </w:rPr>
            </w:pPr>
            <w:r w:rsidRPr="007A4F0F">
              <w:rPr>
                <w:color w:val="000000"/>
              </w:rPr>
              <w:t>225</w:t>
            </w:r>
          </w:p>
        </w:tc>
      </w:tr>
    </w:tbl>
    <w:p w:rsidR="001F2DA3" w:rsidRDefault="001F2DA3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556"/>
        <w:gridCol w:w="2160"/>
        <w:gridCol w:w="2806"/>
        <w:gridCol w:w="1209"/>
        <w:gridCol w:w="1605"/>
        <w:gridCol w:w="1138"/>
        <w:gridCol w:w="1138"/>
        <w:gridCol w:w="1138"/>
        <w:gridCol w:w="1138"/>
        <w:gridCol w:w="1678"/>
      </w:tblGrid>
      <w:tr w:rsidR="001D1B3B" w:rsidRPr="001D1B3B" w:rsidTr="001D1B3B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97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  <w:r w:rsidRPr="001D1B3B">
              <w:rPr>
                <w:color w:val="000000"/>
              </w:rPr>
              <w:t xml:space="preserve">Приложение №2 </w:t>
            </w:r>
          </w:p>
        </w:tc>
      </w:tr>
      <w:tr w:rsidR="001D1B3B" w:rsidRPr="001D1B3B" w:rsidTr="001D1B3B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</w:tr>
      <w:tr w:rsidR="001D1B3B" w:rsidRPr="001D1B3B" w:rsidTr="001D1B3B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</w:tr>
      <w:tr w:rsidR="001D1B3B" w:rsidRPr="001D1B3B" w:rsidTr="001D1B3B">
        <w:trPr>
          <w:trHeight w:val="49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  <w:r w:rsidRPr="001D1B3B">
              <w:rPr>
                <w:color w:val="000000"/>
              </w:rPr>
              <w:t>\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</w:tr>
      <w:tr w:rsidR="001D1B3B" w:rsidRPr="001D1B3B" w:rsidTr="001D1B3B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b/>
                <w:bCs/>
                <w:color w:val="000000"/>
              </w:rPr>
            </w:pPr>
            <w:r w:rsidRPr="001D1B3B">
              <w:rPr>
                <w:b/>
                <w:bCs/>
                <w:color w:val="000000"/>
              </w:rPr>
              <w:t>Перечень программных мероприятий с указанием сроков их реализации, источников финансирования</w:t>
            </w:r>
          </w:p>
        </w:tc>
      </w:tr>
      <w:tr w:rsidR="001D1B3B" w:rsidRPr="001D1B3B" w:rsidTr="001D1B3B">
        <w:trPr>
          <w:trHeight w:val="66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 xml:space="preserve">№ </w:t>
            </w:r>
            <w:proofErr w:type="gramStart"/>
            <w:r w:rsidRPr="001D1B3B">
              <w:rPr>
                <w:color w:val="000000"/>
              </w:rPr>
              <w:t>п</w:t>
            </w:r>
            <w:proofErr w:type="gramEnd"/>
            <w:r w:rsidRPr="001D1B3B">
              <w:rPr>
                <w:color w:val="000000"/>
              </w:rPr>
              <w:t>/п</w:t>
            </w:r>
          </w:p>
        </w:tc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Наименование м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роприятий</w:t>
            </w:r>
          </w:p>
        </w:tc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Ответственный испо</w:t>
            </w:r>
            <w:r w:rsidRPr="001D1B3B">
              <w:rPr>
                <w:color w:val="000000"/>
              </w:rPr>
              <w:t>л</w:t>
            </w:r>
            <w:r w:rsidRPr="001D1B3B">
              <w:rPr>
                <w:color w:val="000000"/>
              </w:rPr>
              <w:t>нитель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</w:pPr>
            <w:r w:rsidRPr="001D1B3B">
              <w:t>Срок р</w:t>
            </w:r>
            <w:r w:rsidRPr="001D1B3B">
              <w:t>е</w:t>
            </w:r>
            <w:r w:rsidRPr="001D1B3B">
              <w:t>ализ</w:t>
            </w:r>
            <w:r w:rsidRPr="001D1B3B">
              <w:t>а</w:t>
            </w:r>
            <w:r w:rsidRPr="001D1B3B">
              <w:t>ции, г</w:t>
            </w:r>
            <w:r w:rsidRPr="001D1B3B">
              <w:t>о</w:t>
            </w:r>
            <w:r w:rsidRPr="001D1B3B">
              <w:t>ды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</w:pPr>
            <w:r w:rsidRPr="001D1B3B">
              <w:t>Объем финансирования по годам, тыс. рублей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Ожидаемый результат</w:t>
            </w:r>
          </w:p>
        </w:tc>
      </w:tr>
      <w:tr w:rsidR="001D1B3B" w:rsidRPr="001D1B3B" w:rsidTr="001D1B3B">
        <w:trPr>
          <w:trHeight w:val="63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/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Источник 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вания</w:t>
            </w:r>
          </w:p>
        </w:tc>
        <w:tc>
          <w:tcPr>
            <w:tcW w:w="10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Объем финансирования в тыс.руб(*)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всего: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</w:tr>
      <w:tr w:rsidR="001D1B3B" w:rsidRPr="001D1B3B" w:rsidTr="001D1B3B">
        <w:trPr>
          <w:trHeight w:val="166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/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 г.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2023 г.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2024 г.</w:t>
            </w: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</w:p>
        </w:tc>
      </w:tr>
      <w:tr w:rsidR="001D1B3B" w:rsidRPr="001D1B3B" w:rsidTr="001D1B3B">
        <w:trPr>
          <w:trHeight w:val="94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b/>
                <w:bCs/>
                <w:color w:val="000000"/>
              </w:rPr>
            </w:pPr>
            <w:r w:rsidRPr="001D1B3B">
              <w:rPr>
                <w:b/>
                <w:bCs/>
                <w:color w:val="000000"/>
              </w:rPr>
              <w:t>Цель: обеспечение эпидемиологического благополучия  населения в муниципальном районе Сергиевский путем совершенствов</w:t>
            </w:r>
            <w:r w:rsidRPr="001D1B3B">
              <w:rPr>
                <w:b/>
                <w:bCs/>
                <w:color w:val="000000"/>
              </w:rPr>
              <w:t>а</w:t>
            </w:r>
            <w:r w:rsidRPr="001D1B3B">
              <w:rPr>
                <w:b/>
                <w:bCs/>
                <w:color w:val="000000"/>
              </w:rPr>
              <w:t>ния мероприятий, направленных на стабилизацию, снижение и ликвидацию инфекционных болезней.</w:t>
            </w:r>
          </w:p>
        </w:tc>
      </w:tr>
      <w:tr w:rsidR="001D1B3B" w:rsidRPr="001D1B3B" w:rsidTr="001D1B3B">
        <w:trPr>
          <w:trHeight w:val="94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1B3B" w:rsidRPr="001D1B3B" w:rsidRDefault="001D1B3B" w:rsidP="001D1B3B">
            <w:pPr>
              <w:rPr>
                <w:b/>
                <w:bCs/>
                <w:color w:val="000000"/>
              </w:rPr>
            </w:pPr>
            <w:r w:rsidRPr="001D1B3B">
              <w:rPr>
                <w:b/>
                <w:bCs/>
                <w:color w:val="000000"/>
              </w:rPr>
              <w:t>Задача 1. Профилактика заболеваемости геморрагической лихорадки с почечным синд</w:t>
            </w:r>
            <w:bookmarkStart w:id="0" w:name="_GoBack"/>
            <w:bookmarkEnd w:id="0"/>
            <w:r w:rsidRPr="001D1B3B">
              <w:rPr>
                <w:b/>
                <w:bCs/>
                <w:color w:val="000000"/>
              </w:rPr>
              <w:t xml:space="preserve">ромом. </w:t>
            </w:r>
          </w:p>
        </w:tc>
      </w:tr>
      <w:tr w:rsidR="001D1B3B" w:rsidRPr="001D1B3B" w:rsidTr="001D1B3B">
        <w:trPr>
          <w:trHeight w:val="561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1.1.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  <w:r w:rsidRPr="001D1B3B">
              <w:rPr>
                <w:color w:val="000000"/>
              </w:rPr>
              <w:t>Рассмотрение на заседаниях сан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тарно-эпидемиологич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ской комиссии в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просов по пред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преждению заб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леваемости гемо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рагической лих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радки с почечным синдромом (далее-ГЛПС</w:t>
            </w:r>
            <w:proofErr w:type="gramStart"/>
            <w:r w:rsidRPr="001D1B3B">
              <w:rPr>
                <w:color w:val="000000"/>
              </w:rPr>
              <w:t xml:space="preserve"> )</w:t>
            </w:r>
            <w:proofErr w:type="gramEnd"/>
            <w:r w:rsidRPr="001D1B3B">
              <w:rPr>
                <w:color w:val="000000"/>
              </w:rPr>
              <w:t>, провед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ние противоэп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демических мер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приятий на случай возникновения групповых и ма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совых заболев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ний.</w:t>
            </w:r>
          </w:p>
        </w:tc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</w:t>
            </w:r>
            <w:proofErr w:type="spellStart"/>
            <w:r w:rsidRPr="001D1B3B">
              <w:rPr>
                <w:color w:val="000000"/>
              </w:rPr>
              <w:t>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proofErr w:type="gramStart"/>
            <w:r w:rsidRPr="001D1B3B">
              <w:rPr>
                <w:color w:val="000000"/>
              </w:rPr>
              <w:t>,Т</w:t>
            </w:r>
            <w:proofErr w:type="gramEnd"/>
            <w:r w:rsidRPr="001D1B3B">
              <w:rPr>
                <w:color w:val="000000"/>
              </w:rPr>
              <w:t>О</w:t>
            </w:r>
            <w:proofErr w:type="spellEnd"/>
            <w:r w:rsidRPr="001D1B3B">
              <w:rPr>
                <w:color w:val="000000"/>
              </w:rPr>
              <w:t xml:space="preserve">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Анализ и оценка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ситу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ции</w:t>
            </w:r>
          </w:p>
        </w:tc>
      </w:tr>
      <w:tr w:rsidR="001D1B3B" w:rsidRPr="001D1B3B" w:rsidTr="001D1B3B">
        <w:trPr>
          <w:trHeight w:val="817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1.2.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Мониторинг заб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леваемости ГЛПС на территории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ниципального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ский. Проведение оперативного и ретроспективного анализа заболев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емости по  ГЛПС. И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формирование ТО Роспотребн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дзора по Сама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ской области по Самарской обл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сти в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гиевском районе, Админ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Сергиевский.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</w:t>
            </w:r>
            <w:proofErr w:type="spellStart"/>
            <w:r w:rsidRPr="001D1B3B">
              <w:rPr>
                <w:color w:val="000000"/>
              </w:rPr>
              <w:t>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proofErr w:type="gramStart"/>
            <w:r w:rsidRPr="001D1B3B">
              <w:rPr>
                <w:color w:val="000000"/>
              </w:rPr>
              <w:t>,Т</w:t>
            </w:r>
            <w:proofErr w:type="gramEnd"/>
            <w:r w:rsidRPr="001D1B3B">
              <w:rPr>
                <w:color w:val="000000"/>
              </w:rPr>
              <w:t>О</w:t>
            </w:r>
            <w:proofErr w:type="spellEnd"/>
            <w:r w:rsidRPr="001D1B3B">
              <w:rPr>
                <w:color w:val="000000"/>
              </w:rPr>
              <w:t xml:space="preserve"> Управления Роспотребнадзора по Самарской области в Сергиевском районе (по согласованию);ФБУЗ «Центр гигиены и эп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деми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логии в Самарской области в Сергиевском районе» (по согласов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нию).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Анализ и оценка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ситу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ции</w:t>
            </w:r>
          </w:p>
        </w:tc>
      </w:tr>
      <w:tr w:rsidR="001D1B3B" w:rsidRPr="001D1B3B" w:rsidTr="001D1B3B">
        <w:trPr>
          <w:trHeight w:val="789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1.3.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Организация и проведение кач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ственной расчис</w:t>
            </w:r>
            <w:r w:rsidRPr="001D1B3B">
              <w:rPr>
                <w:color w:val="000000"/>
              </w:rPr>
              <w:t>т</w:t>
            </w:r>
            <w:r w:rsidRPr="001D1B3B">
              <w:rPr>
                <w:color w:val="000000"/>
              </w:rPr>
              <w:t>ки от мусора, и благоустройство территорий па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ков, скверов, кладбищ, оздор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вительных орг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низаций, мест о</w:t>
            </w:r>
            <w:r w:rsidRPr="001D1B3B">
              <w:rPr>
                <w:color w:val="000000"/>
              </w:rPr>
              <w:t>т</w:t>
            </w:r>
            <w:r w:rsidRPr="001D1B3B">
              <w:rPr>
                <w:color w:val="000000"/>
              </w:rPr>
              <w:t>дыха и пребыв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ния населения, как самой территории, так и прилега</w:t>
            </w:r>
            <w:r w:rsidRPr="001D1B3B">
              <w:rPr>
                <w:color w:val="000000"/>
              </w:rPr>
              <w:t>ю</w:t>
            </w:r>
            <w:r w:rsidRPr="001D1B3B">
              <w:rPr>
                <w:color w:val="000000"/>
              </w:rPr>
              <w:t>щей к ней на ра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 xml:space="preserve">стоянии не менее                50  метров.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Организация, учрежд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ния, предприятия, нез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висимо от ведомстве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ной принадлежности и формы собственн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сти,</w:t>
            </w:r>
            <w:r w:rsidRPr="001D1B3B">
              <w:rPr>
                <w:color w:val="000000"/>
              </w:rPr>
              <w:br w:type="page"/>
              <w:t>Администрация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ниципального района Сергиевский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За счет со</w:t>
            </w:r>
            <w:r w:rsidRPr="001D1B3B">
              <w:rPr>
                <w:color w:val="000000"/>
              </w:rPr>
              <w:t>б</w:t>
            </w:r>
            <w:r w:rsidRPr="001D1B3B">
              <w:rPr>
                <w:color w:val="000000"/>
              </w:rPr>
              <w:t>ственных средств учреждений, орган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заций, предпр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ятий независимо от правовой собственн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сти (за и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ключением муниципал</w:t>
            </w:r>
            <w:r w:rsidRPr="001D1B3B">
              <w:rPr>
                <w:color w:val="000000"/>
              </w:rPr>
              <w:t>ь</w:t>
            </w:r>
            <w:r w:rsidRPr="001D1B3B">
              <w:rPr>
                <w:color w:val="000000"/>
              </w:rPr>
              <w:t>ных учр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ждений)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Снижение концентрации расселения грызунов</w:t>
            </w:r>
          </w:p>
        </w:tc>
      </w:tr>
      <w:tr w:rsidR="001D1B3B" w:rsidRPr="001D1B3B" w:rsidTr="001D1B3B">
        <w:trPr>
          <w:trHeight w:val="8192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1.4.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proofErr w:type="gramStart"/>
            <w:r w:rsidRPr="001D1B3B">
              <w:rPr>
                <w:color w:val="000000"/>
              </w:rPr>
              <w:t>Проведение мер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приятий по защите объектов от гр</w:t>
            </w:r>
            <w:r w:rsidRPr="001D1B3B">
              <w:rPr>
                <w:color w:val="000000"/>
              </w:rPr>
              <w:t>ы</w:t>
            </w:r>
            <w:r w:rsidRPr="001D1B3B">
              <w:rPr>
                <w:color w:val="000000"/>
              </w:rPr>
              <w:t>зунов:</w:t>
            </w:r>
            <w:r w:rsidRPr="001D1B3B">
              <w:rPr>
                <w:color w:val="000000"/>
              </w:rPr>
              <w:br w:type="page"/>
              <w:t>- примен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ние для изгото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ления порогов и нижней части дв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рей на высоту не менее 50 см мат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риалов, устойч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вых к поврежд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нию грызунами;</w:t>
            </w:r>
            <w:r w:rsidRPr="001D1B3B">
              <w:rPr>
                <w:color w:val="000000"/>
              </w:rPr>
              <w:br w:type="page"/>
              <w:t>- использование устройств и ко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струкций, обесп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чивающих сам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стоятельное з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крывание дверей;</w:t>
            </w:r>
            <w:r w:rsidRPr="001D1B3B">
              <w:rPr>
                <w:color w:val="000000"/>
              </w:rPr>
              <w:br w:type="page"/>
              <w:t>- устройство мета</w:t>
            </w:r>
            <w:r w:rsidRPr="001D1B3B">
              <w:rPr>
                <w:color w:val="000000"/>
              </w:rPr>
              <w:t>л</w:t>
            </w:r>
            <w:r w:rsidRPr="001D1B3B">
              <w:rPr>
                <w:color w:val="000000"/>
              </w:rPr>
              <w:t>лической сетки решетки в местах  выхода вентил</w:t>
            </w:r>
            <w:r w:rsidRPr="001D1B3B">
              <w:rPr>
                <w:color w:val="000000"/>
              </w:rPr>
              <w:t>я</w:t>
            </w:r>
            <w:r w:rsidRPr="001D1B3B">
              <w:rPr>
                <w:color w:val="000000"/>
              </w:rPr>
              <w:t>ционных отве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стий, стока воды;</w:t>
            </w:r>
            <w:r w:rsidRPr="001D1B3B">
              <w:rPr>
                <w:color w:val="000000"/>
              </w:rPr>
              <w:br w:type="page"/>
              <w:t>- герметизация с использованием металлической сетки мест прох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да коммуникаций в перекрытиях, стенах, огражд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ниях;</w:t>
            </w:r>
            <w:proofErr w:type="gramEnd"/>
            <w:r w:rsidRPr="001D1B3B">
              <w:rPr>
                <w:color w:val="000000"/>
              </w:rPr>
              <w:br w:type="page"/>
              <w:t>- исключение возможности пр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никновения гр</w:t>
            </w:r>
            <w:r w:rsidRPr="001D1B3B">
              <w:rPr>
                <w:color w:val="000000"/>
              </w:rPr>
              <w:t>ы</w:t>
            </w:r>
            <w:r w:rsidRPr="001D1B3B">
              <w:rPr>
                <w:color w:val="000000"/>
              </w:rPr>
              <w:t xml:space="preserve">зунов в свободное пространство при </w:t>
            </w:r>
            <w:r w:rsidRPr="001D1B3B">
              <w:rPr>
                <w:color w:val="000000"/>
              </w:rPr>
              <w:lastRenderedPageBreak/>
              <w:t>установке декор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тивных панелей, отделке стен ги</w:t>
            </w:r>
            <w:r w:rsidRPr="001D1B3B">
              <w:rPr>
                <w:color w:val="000000"/>
              </w:rPr>
              <w:t>п</w:t>
            </w:r>
            <w:r w:rsidRPr="001D1B3B">
              <w:rPr>
                <w:color w:val="000000"/>
              </w:rPr>
              <w:t>сокартонными плитами и друг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ми материалами, монтаже подве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ных потолков;</w:t>
            </w:r>
            <w:r w:rsidRPr="001D1B3B">
              <w:rPr>
                <w:color w:val="000000"/>
              </w:rPr>
              <w:br w:type="page"/>
              <w:t>- установка отпуг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вающих устройств, приб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ров (ультразвук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вых, электрич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ских и пр.).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lastRenderedPageBreak/>
              <w:t>Организация, учрежд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ния, предприятия, нез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висимо от ведомстве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ной принадлежности и формы собственн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сти,</w:t>
            </w:r>
            <w:r w:rsidRPr="001D1B3B">
              <w:rPr>
                <w:color w:val="000000"/>
              </w:rPr>
              <w:br w:type="page"/>
              <w:t>Администрация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ниципального района Сергиевский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За счет со</w:t>
            </w:r>
            <w:r w:rsidRPr="001D1B3B">
              <w:rPr>
                <w:color w:val="000000"/>
              </w:rPr>
              <w:t>б</w:t>
            </w:r>
            <w:r w:rsidRPr="001D1B3B">
              <w:rPr>
                <w:color w:val="000000"/>
              </w:rPr>
              <w:t>ственных средств учреждений, орган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заций, предпр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ятий независимо от правовой собственн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сти (за и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ключением муниципал</w:t>
            </w:r>
            <w:r w:rsidRPr="001D1B3B">
              <w:rPr>
                <w:color w:val="000000"/>
              </w:rPr>
              <w:t>ь</w:t>
            </w:r>
            <w:r w:rsidRPr="001D1B3B">
              <w:rPr>
                <w:color w:val="000000"/>
              </w:rPr>
              <w:t>ных учр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ждений)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 </w:t>
            </w:r>
          </w:p>
        </w:tc>
      </w:tr>
      <w:tr w:rsidR="001D1B3B" w:rsidRPr="001D1B3B" w:rsidTr="001D1B3B">
        <w:trPr>
          <w:trHeight w:val="477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1.5.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Обеспечение м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дицинской пом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щи при обращ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нии человека по поводу заболев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нии ГЛПС в ЛПУ, в том числе вир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сологического и серо-микробиологич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ского обследов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ния и проведение клин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ко-лабораторной дифференциал</w:t>
            </w:r>
            <w:r w:rsidRPr="001D1B3B">
              <w:rPr>
                <w:color w:val="000000"/>
              </w:rPr>
              <w:t>ь</w:t>
            </w:r>
            <w:r w:rsidRPr="001D1B3B">
              <w:rPr>
                <w:color w:val="000000"/>
              </w:rPr>
              <w:t>ной диагностики.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 xml:space="preserve">ГБУЗ </w:t>
            </w:r>
            <w:proofErr w:type="gramStart"/>
            <w:r w:rsidRPr="001D1B3B">
              <w:rPr>
                <w:color w:val="000000"/>
              </w:rPr>
              <w:t>СО</w:t>
            </w:r>
            <w:proofErr w:type="gramEnd"/>
            <w:r w:rsidRPr="001D1B3B">
              <w:rPr>
                <w:color w:val="000000"/>
              </w:rPr>
              <w:t xml:space="preserve"> «Сергиевская центральная районная больница» (по соглас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ванию)</w:t>
            </w:r>
            <w:r w:rsidRPr="001D1B3B">
              <w:rPr>
                <w:color w:val="000000"/>
              </w:rPr>
              <w:br w:type="page"/>
              <w:t>ФБУЗ «Центр 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гиены и эпидеми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логии в Самарской области» (по согласованию)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За счет со</w:t>
            </w:r>
            <w:r w:rsidRPr="001D1B3B">
              <w:rPr>
                <w:color w:val="000000"/>
              </w:rPr>
              <w:t>б</w:t>
            </w:r>
            <w:r w:rsidRPr="001D1B3B">
              <w:rPr>
                <w:color w:val="000000"/>
              </w:rPr>
              <w:t xml:space="preserve">ственных средств 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Своевреме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ность леч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ния, предо</w:t>
            </w:r>
            <w:r w:rsidRPr="001D1B3B">
              <w:rPr>
                <w:color w:val="000000"/>
              </w:rPr>
              <w:t>т</w:t>
            </w:r>
            <w:r w:rsidRPr="001D1B3B">
              <w:rPr>
                <w:color w:val="000000"/>
              </w:rPr>
              <w:t>вращения распростр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нения забол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вания</w:t>
            </w:r>
          </w:p>
        </w:tc>
      </w:tr>
      <w:tr w:rsidR="001D1B3B" w:rsidRPr="001D1B3B" w:rsidTr="001D1B3B">
        <w:trPr>
          <w:trHeight w:val="8192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1.6.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proofErr w:type="gramStart"/>
            <w:r w:rsidRPr="001D1B3B">
              <w:rPr>
                <w:color w:val="000000"/>
              </w:rPr>
              <w:t>Осуществление мер, препятств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ющих миграции грызунов, созд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ние неблагопр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ятных  условий  для их обитания:</w:t>
            </w:r>
            <w:r w:rsidRPr="001D1B3B">
              <w:rPr>
                <w:color w:val="000000"/>
              </w:rPr>
              <w:br w:type="page"/>
              <w:t>- своевременный ремонт отм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сток, дверных, оконных проемов, мест прохождения коммуникаций в перекрытиях, ст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нах, огражден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ях;</w:t>
            </w:r>
            <w:r w:rsidRPr="001D1B3B">
              <w:rPr>
                <w:color w:val="000000"/>
              </w:rPr>
              <w:br w:type="page"/>
              <w:t>- использов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ние тары, изгото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ленной из матер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алов, устойчивых      к повреждению грызунами</w:t>
            </w:r>
            <w:r w:rsidRPr="001D1B3B">
              <w:rPr>
                <w:color w:val="000000"/>
              </w:rPr>
              <w:br w:type="page"/>
              <w:t>-   уст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новка стеллажей, подт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варников,    поддонов на выс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ту не менее 15 см от уровня пола;</w:t>
            </w:r>
            <w:r w:rsidRPr="001D1B3B">
              <w:rPr>
                <w:color w:val="000000"/>
              </w:rPr>
              <w:br w:type="page"/>
              <w:t>- использование для хранения пищ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вых  и бытовых отходов плотно закрывающихся емкостей, рег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лярная их очис</w:t>
            </w:r>
            <w:r w:rsidRPr="001D1B3B">
              <w:rPr>
                <w:color w:val="000000"/>
              </w:rPr>
              <w:t>т</w:t>
            </w:r>
            <w:r w:rsidRPr="001D1B3B">
              <w:rPr>
                <w:color w:val="000000"/>
              </w:rPr>
              <w:t>ка;</w:t>
            </w:r>
            <w:proofErr w:type="gramEnd"/>
            <w:r w:rsidRPr="001D1B3B">
              <w:rPr>
                <w:color w:val="000000"/>
              </w:rPr>
              <w:br w:type="page"/>
              <w:t>- соблюдение требований сан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тарных правил, </w:t>
            </w:r>
            <w:r w:rsidRPr="001D1B3B">
              <w:rPr>
                <w:color w:val="000000"/>
              </w:rPr>
              <w:lastRenderedPageBreak/>
              <w:t>соответствующих профилю об</w:t>
            </w:r>
            <w:r w:rsidRPr="001D1B3B">
              <w:rPr>
                <w:color w:val="000000"/>
              </w:rPr>
              <w:t>ъ</w:t>
            </w:r>
            <w:r w:rsidRPr="001D1B3B">
              <w:rPr>
                <w:color w:val="000000"/>
              </w:rPr>
              <w:t>екта.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lastRenderedPageBreak/>
              <w:t>Организация, учрежд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ния, предприятия, нез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висимо от ведомстве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ной принадлежности и формы собственн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сти;</w:t>
            </w:r>
            <w:r w:rsidRPr="001D1B3B">
              <w:rPr>
                <w:color w:val="000000"/>
              </w:rPr>
              <w:br w:type="page"/>
              <w:t>Администрация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ниципального района Сергиевский</w:t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За счет со</w:t>
            </w:r>
            <w:r w:rsidRPr="001D1B3B">
              <w:rPr>
                <w:color w:val="000000"/>
              </w:rPr>
              <w:t>б</w:t>
            </w:r>
            <w:r w:rsidRPr="001D1B3B">
              <w:rPr>
                <w:color w:val="000000"/>
              </w:rPr>
              <w:t xml:space="preserve">ственных средств 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Снижение концентрации расселения грызунов</w:t>
            </w:r>
          </w:p>
        </w:tc>
      </w:tr>
      <w:tr w:rsidR="001D1B3B" w:rsidRPr="001D1B3B" w:rsidTr="001D1B3B">
        <w:trPr>
          <w:trHeight w:val="757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 xml:space="preserve"> 1.7.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Размещение и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формации  по предупреждению заболеваемости ГЛПС на сайте Администрации муниципального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ский, информац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онных стендах, в средствах масс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 xml:space="preserve">вой информации.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пального района 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r w:rsidRPr="001D1B3B">
              <w:rPr>
                <w:color w:val="000000"/>
              </w:rPr>
              <w:br w:type="page"/>
              <w:t>Организационное управление  админ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страции муниципальн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</w:t>
            </w:r>
            <w:r w:rsidRPr="001D1B3B">
              <w:rPr>
                <w:color w:val="000000"/>
              </w:rPr>
              <w:br w:type="page"/>
              <w:t>ТО Управления 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спотребнадзора по С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марской области в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гиевском районе (по 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гласованию)</w:t>
            </w:r>
            <w:r w:rsidRPr="001D1B3B">
              <w:rPr>
                <w:color w:val="000000"/>
              </w:rPr>
              <w:br w:type="page"/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proofErr w:type="gramStart"/>
            <w:r w:rsidRPr="001D1B3B">
              <w:rPr>
                <w:color w:val="000000"/>
              </w:rPr>
              <w:t>Информац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онная</w:t>
            </w:r>
            <w:proofErr w:type="gramEnd"/>
            <w:r w:rsidRPr="001D1B3B">
              <w:rPr>
                <w:color w:val="000000"/>
              </w:rPr>
              <w:t xml:space="preserve"> </w:t>
            </w:r>
            <w:proofErr w:type="spellStart"/>
            <w:r w:rsidRPr="001D1B3B">
              <w:rPr>
                <w:color w:val="000000"/>
              </w:rPr>
              <w:t>озн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комленноть</w:t>
            </w:r>
            <w:proofErr w:type="spellEnd"/>
            <w:r w:rsidRPr="001D1B3B">
              <w:rPr>
                <w:color w:val="000000"/>
              </w:rPr>
              <w:t xml:space="preserve"> населения с заболеванием</w:t>
            </w:r>
          </w:p>
        </w:tc>
      </w:tr>
      <w:tr w:rsidR="001D1B3B" w:rsidRPr="001D1B3B" w:rsidTr="001D1B3B">
        <w:trPr>
          <w:trHeight w:val="768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 xml:space="preserve"> 1.8.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Организация и с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стематическое  проведение дер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тизационных  м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роприятий в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ниципальных учреждениях, подведомстве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ных Администр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ции муниципал</w:t>
            </w:r>
            <w:r w:rsidRPr="001D1B3B">
              <w:rPr>
                <w:color w:val="000000"/>
              </w:rPr>
              <w:t>ь</w:t>
            </w:r>
            <w:r w:rsidRPr="001D1B3B">
              <w:rPr>
                <w:color w:val="000000"/>
              </w:rPr>
              <w:t>ного района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 xml:space="preserve">гиевский. 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Администрация мун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ципального района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Бюджет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2325,37109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1188,94188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1188,94188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4703,25485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Снижение концентрации расселения грызунов, снижение з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 xml:space="preserve">болеваемости </w:t>
            </w:r>
          </w:p>
        </w:tc>
      </w:tr>
      <w:tr w:rsidR="001D1B3B" w:rsidRPr="001D1B3B" w:rsidTr="001D1B3B">
        <w:trPr>
          <w:trHeight w:val="43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b/>
                <w:bCs/>
                <w:color w:val="000000"/>
              </w:rPr>
            </w:pPr>
            <w:r w:rsidRPr="001D1B3B">
              <w:rPr>
                <w:b/>
                <w:bCs/>
                <w:color w:val="000000"/>
              </w:rPr>
              <w:t>Задача 2.Профилактика заболеваемости вирусного клещевого энцефалита и клещевого боррелиоза</w:t>
            </w:r>
          </w:p>
        </w:tc>
      </w:tr>
      <w:tr w:rsidR="001D1B3B" w:rsidRPr="001D1B3B" w:rsidTr="001D1B3B">
        <w:trPr>
          <w:trHeight w:val="574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2.1.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B3B" w:rsidRPr="001D1B3B" w:rsidRDefault="001D1B3B" w:rsidP="001D1B3B">
            <w:pPr>
              <w:rPr>
                <w:color w:val="000000"/>
              </w:rPr>
            </w:pPr>
            <w:r w:rsidRPr="001D1B3B">
              <w:rPr>
                <w:color w:val="000000"/>
              </w:rPr>
              <w:t>Рассмотрение на заседаниях сан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тарно-эпидемиологич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ской комиссии в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просов по пред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преждению заб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леваемости виру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ным  клещевым  энцефалитом и клещевым  борр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лиозом,   провед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ние противоэп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демических мер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приятий на случай возникновения групповых и ма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совых заболев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ний.</w:t>
            </w:r>
          </w:p>
        </w:tc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</w:t>
            </w:r>
            <w:proofErr w:type="spellStart"/>
            <w:r w:rsidRPr="001D1B3B">
              <w:rPr>
                <w:color w:val="000000"/>
              </w:rPr>
              <w:t>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proofErr w:type="gramStart"/>
            <w:r w:rsidRPr="001D1B3B">
              <w:rPr>
                <w:color w:val="000000"/>
              </w:rPr>
              <w:t>,Т</w:t>
            </w:r>
            <w:proofErr w:type="gramEnd"/>
            <w:r w:rsidRPr="001D1B3B">
              <w:rPr>
                <w:color w:val="000000"/>
              </w:rPr>
              <w:t>О</w:t>
            </w:r>
            <w:proofErr w:type="spellEnd"/>
            <w:r w:rsidRPr="001D1B3B">
              <w:rPr>
                <w:color w:val="000000"/>
              </w:rPr>
              <w:t xml:space="preserve"> Управления Роспотребнадзора по Самарской области в Сергиевском районе (по согласованию);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Анализ и оценка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ситу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ции</w:t>
            </w:r>
          </w:p>
        </w:tc>
      </w:tr>
      <w:tr w:rsidR="001D1B3B" w:rsidRPr="001D1B3B" w:rsidTr="001D1B3B">
        <w:trPr>
          <w:trHeight w:val="819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2.2.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Мониторинг заб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леваемости виру</w:t>
            </w:r>
            <w:r w:rsidRPr="001D1B3B">
              <w:rPr>
                <w:color w:val="000000"/>
              </w:rPr>
              <w:t>с</w:t>
            </w:r>
            <w:r w:rsidRPr="001D1B3B">
              <w:rPr>
                <w:color w:val="000000"/>
              </w:rPr>
              <w:t>ным  клещевым  энцефалитом и клещевым  борр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лиозом на терр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тории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пального района Сергиевский. Проведение оп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ративного и р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троспективного анализа заболев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емости по  ГЛПС. И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формирование ТО Роспотребн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дзора по Сама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ской области по Самарской обл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сти в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гиевском районе, Админ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Сергиевский.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 xml:space="preserve">пального района </w:t>
            </w:r>
            <w:proofErr w:type="spellStart"/>
            <w:r w:rsidRPr="001D1B3B">
              <w:rPr>
                <w:color w:val="000000"/>
              </w:rPr>
              <w:t>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proofErr w:type="gramStart"/>
            <w:r w:rsidRPr="001D1B3B">
              <w:rPr>
                <w:color w:val="000000"/>
              </w:rPr>
              <w:t>,Т</w:t>
            </w:r>
            <w:proofErr w:type="gramEnd"/>
            <w:r w:rsidRPr="001D1B3B">
              <w:rPr>
                <w:color w:val="000000"/>
              </w:rPr>
              <w:t>О</w:t>
            </w:r>
            <w:proofErr w:type="spellEnd"/>
            <w:r w:rsidRPr="001D1B3B">
              <w:rPr>
                <w:color w:val="000000"/>
              </w:rPr>
              <w:t xml:space="preserve"> Управления Роспотребнадзора по Самарской области в Сергиевском районе (по согласованию);ФБУЗ «Центр гигиены и эп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деми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логии в Самарской области в Сергиевском районе» (по согласов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нию).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Анализ и оценка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ситу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ции</w:t>
            </w:r>
          </w:p>
        </w:tc>
      </w:tr>
      <w:tr w:rsidR="001D1B3B" w:rsidRPr="001D1B3B" w:rsidTr="001D1B3B">
        <w:trPr>
          <w:trHeight w:val="75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2.3.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Размещение и</w:t>
            </w:r>
            <w:r w:rsidRPr="001D1B3B">
              <w:rPr>
                <w:color w:val="000000"/>
              </w:rPr>
              <w:t>н</w:t>
            </w:r>
            <w:r w:rsidRPr="001D1B3B">
              <w:rPr>
                <w:color w:val="000000"/>
              </w:rPr>
              <w:t>формации  по предупреждению заболеваемости вирусным  клещ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вым  энцефалитом и клещевым  бо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релиозом на сайте Администрации муниципального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ский, информац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онных стендах, в средствах масс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 xml:space="preserve">вой информации.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Отдел по делам гра</w:t>
            </w:r>
            <w:r w:rsidRPr="001D1B3B">
              <w:rPr>
                <w:color w:val="000000"/>
              </w:rPr>
              <w:t>ж</w:t>
            </w:r>
            <w:r w:rsidRPr="001D1B3B">
              <w:rPr>
                <w:color w:val="000000"/>
              </w:rPr>
              <w:t>данской обороны и чре</w:t>
            </w:r>
            <w:r w:rsidRPr="001D1B3B">
              <w:rPr>
                <w:color w:val="000000"/>
              </w:rPr>
              <w:t>з</w:t>
            </w:r>
            <w:r w:rsidRPr="001D1B3B">
              <w:rPr>
                <w:color w:val="000000"/>
              </w:rPr>
              <w:t>вычайным ситуациям  администрации муниц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пального района Серг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евский</w:t>
            </w:r>
            <w:r w:rsidRPr="001D1B3B">
              <w:rPr>
                <w:color w:val="000000"/>
              </w:rPr>
              <w:br w:type="page"/>
              <w:t>Организационное управление  админ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страции муниципальн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</w:t>
            </w:r>
            <w:r w:rsidRPr="001D1B3B">
              <w:rPr>
                <w:color w:val="000000"/>
              </w:rPr>
              <w:br w:type="page"/>
              <w:t>ТО Управления 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спотребнадзора по С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марской области в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гиевском районе (по с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гласованию)</w:t>
            </w:r>
            <w:r w:rsidRPr="001D1B3B">
              <w:rPr>
                <w:color w:val="000000"/>
              </w:rPr>
              <w:br w:type="page"/>
            </w:r>
            <w:r w:rsidRPr="001D1B3B">
              <w:rPr>
                <w:color w:val="000000"/>
              </w:rPr>
              <w:br w:type="page"/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вание не требуется.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Финансирование осуществляется в ра</w:t>
            </w:r>
            <w:r w:rsidRPr="001D1B3B">
              <w:rPr>
                <w:color w:val="000000"/>
              </w:rPr>
              <w:t>м</w:t>
            </w:r>
            <w:r w:rsidRPr="001D1B3B">
              <w:rPr>
                <w:color w:val="000000"/>
              </w:rPr>
              <w:t>ках тек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щей деятельности исполнителя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proofErr w:type="gramStart"/>
            <w:r w:rsidRPr="001D1B3B">
              <w:rPr>
                <w:color w:val="000000"/>
              </w:rPr>
              <w:t>Информац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онная</w:t>
            </w:r>
            <w:proofErr w:type="gramEnd"/>
            <w:r w:rsidRPr="001D1B3B">
              <w:rPr>
                <w:color w:val="000000"/>
              </w:rPr>
              <w:t xml:space="preserve"> </w:t>
            </w:r>
            <w:proofErr w:type="spellStart"/>
            <w:r w:rsidRPr="001D1B3B">
              <w:rPr>
                <w:color w:val="000000"/>
              </w:rPr>
              <w:t>озн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комленноть</w:t>
            </w:r>
            <w:proofErr w:type="spellEnd"/>
            <w:r w:rsidRPr="001D1B3B">
              <w:rPr>
                <w:color w:val="000000"/>
              </w:rPr>
              <w:t xml:space="preserve"> населения с заболеванием</w:t>
            </w:r>
          </w:p>
        </w:tc>
      </w:tr>
      <w:tr w:rsidR="001D1B3B" w:rsidRPr="001D1B3B" w:rsidTr="001D1B3B">
        <w:trPr>
          <w:trHeight w:val="306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2.4.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Проведение ак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рицидной обр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ботки от клещей в образов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тельных учреждениях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ниципального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 xml:space="preserve">ский.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Администрация мун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ципального района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Бюджет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100,11944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0,00000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0,00000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100,11944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Предотвр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щение случ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 xml:space="preserve">ев укуса насекомыми </w:t>
            </w:r>
          </w:p>
        </w:tc>
      </w:tr>
      <w:tr w:rsidR="001D1B3B" w:rsidRPr="001D1B3B" w:rsidTr="001D1B3B">
        <w:trPr>
          <w:trHeight w:val="41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2.5.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Проведение ак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рицидной обр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ботки от клещей (кладбища, спо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тивные площадки, пляжные зоны, зоны отдыха, па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ки и парковые з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ны, стадионы, детские площадки, скверы, аллеи, м</w:t>
            </w:r>
            <w:r w:rsidRPr="001D1B3B">
              <w:rPr>
                <w:color w:val="000000"/>
              </w:rPr>
              <w:t>е</w:t>
            </w:r>
            <w:r w:rsidRPr="001D1B3B">
              <w:rPr>
                <w:color w:val="000000"/>
              </w:rPr>
              <w:t>ста проведения спортивных и культурных мер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приятий вблизи водных объе</w:t>
            </w:r>
            <w:r w:rsidRPr="001D1B3B">
              <w:rPr>
                <w:color w:val="000000"/>
              </w:rPr>
              <w:t>к</w:t>
            </w:r>
            <w:r w:rsidRPr="001D1B3B">
              <w:rPr>
                <w:color w:val="000000"/>
              </w:rPr>
              <w:t>тов и т.п.).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Администрация мун</w:t>
            </w:r>
            <w:r w:rsidRPr="001D1B3B">
              <w:rPr>
                <w:color w:val="000000"/>
              </w:rPr>
              <w:t>и</w:t>
            </w:r>
            <w:r w:rsidRPr="001D1B3B">
              <w:rPr>
                <w:color w:val="000000"/>
              </w:rPr>
              <w:t>ципального района Се</w:t>
            </w:r>
            <w:r w:rsidRPr="001D1B3B">
              <w:rPr>
                <w:color w:val="000000"/>
              </w:rPr>
              <w:t>р</w:t>
            </w:r>
            <w:r w:rsidRPr="001D1B3B">
              <w:rPr>
                <w:color w:val="000000"/>
              </w:rPr>
              <w:t>гиевский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2022-2024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Бюджет м</w:t>
            </w:r>
            <w:r w:rsidRPr="001D1B3B">
              <w:rPr>
                <w:color w:val="000000"/>
              </w:rPr>
              <w:t>у</w:t>
            </w:r>
            <w:r w:rsidRPr="001D1B3B">
              <w:rPr>
                <w:color w:val="000000"/>
              </w:rPr>
              <w:t>ниципальн</w:t>
            </w:r>
            <w:r w:rsidRPr="001D1B3B">
              <w:rPr>
                <w:color w:val="000000"/>
              </w:rPr>
              <w:t>о</w:t>
            </w:r>
            <w:r w:rsidRPr="001D1B3B">
              <w:rPr>
                <w:color w:val="000000"/>
              </w:rPr>
              <w:t>го района Сергие</w:t>
            </w:r>
            <w:r w:rsidRPr="001D1B3B">
              <w:rPr>
                <w:color w:val="000000"/>
              </w:rPr>
              <w:t>в</w:t>
            </w:r>
            <w:r w:rsidRPr="001D1B3B">
              <w:rPr>
                <w:color w:val="000000"/>
              </w:rPr>
              <w:t>ский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312,33400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312,33400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312,33400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937,00200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Предотвр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>щение случ</w:t>
            </w:r>
            <w:r w:rsidRPr="001D1B3B">
              <w:rPr>
                <w:color w:val="000000"/>
              </w:rPr>
              <w:t>а</w:t>
            </w:r>
            <w:r w:rsidRPr="001D1B3B">
              <w:rPr>
                <w:color w:val="000000"/>
              </w:rPr>
              <w:t xml:space="preserve">ев укуса насекомыми </w:t>
            </w:r>
          </w:p>
        </w:tc>
      </w:tr>
      <w:tr w:rsidR="001D1B3B" w:rsidRPr="001D1B3B" w:rsidTr="001D1B3B">
        <w:trPr>
          <w:trHeight w:val="33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287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2737,82453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1501,27588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1501,27588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center"/>
              <w:rPr>
                <w:color w:val="000000"/>
              </w:rPr>
            </w:pPr>
            <w:r w:rsidRPr="001D1B3B">
              <w:rPr>
                <w:color w:val="000000"/>
              </w:rPr>
              <w:t>5740,37629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</w:rPr>
            </w:pPr>
            <w:r w:rsidRPr="001D1B3B">
              <w:rPr>
                <w:color w:val="000000"/>
              </w:rPr>
              <w:t> </w:t>
            </w: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B3B" w:rsidRPr="001D1B3B" w:rsidRDefault="001D1B3B" w:rsidP="001D1B3B">
            <w:pPr>
              <w:jc w:val="both"/>
              <w:rPr>
                <w:color w:val="000000"/>
                <w:sz w:val="28"/>
                <w:szCs w:val="28"/>
              </w:rPr>
            </w:pPr>
            <w:r w:rsidRPr="001D1B3B">
              <w:rPr>
                <w:color w:val="000000"/>
                <w:sz w:val="28"/>
                <w:szCs w:val="28"/>
              </w:rPr>
              <w:t>(*) Общий объем финансового обеспечения Программы, а также объем бюджетных ассигнований местного бюджета будут уточнены после утве</w:t>
            </w:r>
            <w:r w:rsidRPr="001D1B3B">
              <w:rPr>
                <w:color w:val="000000"/>
                <w:sz w:val="28"/>
                <w:szCs w:val="28"/>
              </w:rPr>
              <w:t>р</w:t>
            </w:r>
            <w:r w:rsidRPr="001D1B3B">
              <w:rPr>
                <w:color w:val="000000"/>
                <w:sz w:val="28"/>
                <w:szCs w:val="28"/>
              </w:rPr>
              <w:t xml:space="preserve">ждения Решения о бюджете на очередной финансовый год и плановый период.  </w:t>
            </w: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  <w:sz w:val="28"/>
                <w:szCs w:val="28"/>
              </w:rPr>
            </w:pP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  <w:sz w:val="28"/>
                <w:szCs w:val="28"/>
              </w:rPr>
            </w:pPr>
          </w:p>
        </w:tc>
      </w:tr>
      <w:tr w:rsidR="001D1B3B" w:rsidRPr="001D1B3B" w:rsidTr="001D1B3B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3B" w:rsidRPr="001D1B3B" w:rsidRDefault="001D1B3B" w:rsidP="001D1B3B">
            <w:pPr>
              <w:ind w:firstLineChars="400" w:firstLine="960"/>
              <w:jc w:val="right"/>
              <w:rPr>
                <w:color w:val="000000"/>
              </w:rPr>
            </w:pPr>
          </w:p>
        </w:tc>
        <w:tc>
          <w:tcPr>
            <w:tcW w:w="485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B3B" w:rsidRPr="001D1B3B" w:rsidRDefault="001D1B3B" w:rsidP="001D1B3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A4F0F" w:rsidRDefault="007A4F0F" w:rsidP="001F2DA3">
      <w:pPr>
        <w:jc w:val="both"/>
      </w:pPr>
    </w:p>
    <w:p w:rsidR="007A4F0F" w:rsidRDefault="007A4F0F" w:rsidP="001F2DA3">
      <w:pPr>
        <w:jc w:val="both"/>
      </w:pPr>
    </w:p>
    <w:p w:rsidR="007A4F0F" w:rsidRPr="00B80A57" w:rsidRDefault="007A4F0F" w:rsidP="001F2DA3">
      <w:pPr>
        <w:jc w:val="both"/>
      </w:pPr>
    </w:p>
    <w:sectPr w:rsidR="007A4F0F" w:rsidRPr="00B80A57" w:rsidSect="001F2DA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E68"/>
    <w:multiLevelType w:val="hybridMultilevel"/>
    <w:tmpl w:val="F6723E34"/>
    <w:lvl w:ilvl="0" w:tplc="B23C20D0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156C0"/>
    <w:multiLevelType w:val="hybridMultilevel"/>
    <w:tmpl w:val="966636EC"/>
    <w:lvl w:ilvl="0" w:tplc="8C4A5E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F1F9B"/>
    <w:multiLevelType w:val="hybridMultilevel"/>
    <w:tmpl w:val="E5B03FD0"/>
    <w:lvl w:ilvl="0" w:tplc="E12CD1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B1D5B"/>
    <w:multiLevelType w:val="hybridMultilevel"/>
    <w:tmpl w:val="BACCDD40"/>
    <w:lvl w:ilvl="0" w:tplc="B0C4F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8"/>
    <w:rsid w:val="00080BBE"/>
    <w:rsid w:val="00086C4F"/>
    <w:rsid w:val="00101906"/>
    <w:rsid w:val="001579A0"/>
    <w:rsid w:val="001D1B3B"/>
    <w:rsid w:val="001F2DA3"/>
    <w:rsid w:val="0021701B"/>
    <w:rsid w:val="002449FF"/>
    <w:rsid w:val="002758A5"/>
    <w:rsid w:val="00386ED8"/>
    <w:rsid w:val="00391D2E"/>
    <w:rsid w:val="004B3CF3"/>
    <w:rsid w:val="005026B8"/>
    <w:rsid w:val="00563122"/>
    <w:rsid w:val="005F08F5"/>
    <w:rsid w:val="00615BE4"/>
    <w:rsid w:val="006C1F7A"/>
    <w:rsid w:val="00762E66"/>
    <w:rsid w:val="00766F64"/>
    <w:rsid w:val="007A4F0F"/>
    <w:rsid w:val="007A79EF"/>
    <w:rsid w:val="00893886"/>
    <w:rsid w:val="00907C3A"/>
    <w:rsid w:val="009733BD"/>
    <w:rsid w:val="00A25688"/>
    <w:rsid w:val="00AC64F7"/>
    <w:rsid w:val="00AE55D4"/>
    <w:rsid w:val="00B0009C"/>
    <w:rsid w:val="00B462B3"/>
    <w:rsid w:val="00B80A57"/>
    <w:rsid w:val="00BB518C"/>
    <w:rsid w:val="00CC65B2"/>
    <w:rsid w:val="00CF436F"/>
    <w:rsid w:val="00D15AE3"/>
    <w:rsid w:val="00D32F93"/>
    <w:rsid w:val="00DE6A82"/>
    <w:rsid w:val="00E2203A"/>
    <w:rsid w:val="00EC41CA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D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DA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22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2203A"/>
    <w:rPr>
      <w:rFonts w:ascii="Courier New" w:eastAsia="Times New Roman" w:hAnsi="Courier New" w:cs="Courier New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D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DA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22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2203A"/>
    <w:rPr>
      <w:rFonts w:ascii="Courier New" w:eastAsia="Times New Roman" w:hAnsi="Courier New" w:cs="Courier New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25C40B07BAD91E6D50CC571D1A6791A96F2CE707D565C3FE56A5DC45411EB96C2E4013D62D0C7F425CD3rAb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F42A-C4A9-4FAB-9652-0641AC30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2021-01-11T12:11:00Z</cp:lastPrinted>
  <dcterms:created xsi:type="dcterms:W3CDTF">2022-11-17T10:10:00Z</dcterms:created>
  <dcterms:modified xsi:type="dcterms:W3CDTF">2022-11-17T10:17:00Z</dcterms:modified>
</cp:coreProperties>
</file>